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3F" w:rsidRPr="00270A89" w:rsidRDefault="001E483F" w:rsidP="001E483F">
      <w:pPr>
        <w:spacing w:line="252" w:lineRule="auto"/>
        <w:jc w:val="center"/>
        <w:rPr>
          <w:sz w:val="28"/>
          <w:szCs w:val="28"/>
        </w:rPr>
      </w:pPr>
      <w:r w:rsidRPr="00270A89">
        <w:rPr>
          <w:sz w:val="28"/>
          <w:szCs w:val="28"/>
        </w:rPr>
        <w:t>FUNDAÇÃO INTEGRADA MUNICIPAL DE ENSINO SUPERIOR – CENTRO UNIVERSITÁRIO DE MINEIROS - FIMES/UNIFIMES</w:t>
      </w:r>
    </w:p>
    <w:p w:rsidR="001E483F" w:rsidRPr="00270A89" w:rsidRDefault="001E483F" w:rsidP="001E483F">
      <w:pPr>
        <w:spacing w:line="252" w:lineRule="auto"/>
        <w:jc w:val="center"/>
        <w:rPr>
          <w:sz w:val="28"/>
          <w:szCs w:val="28"/>
        </w:rPr>
      </w:pPr>
      <w:r w:rsidRPr="00270A89">
        <w:rPr>
          <w:sz w:val="28"/>
          <w:szCs w:val="28"/>
        </w:rPr>
        <w:t>COMISSÃO DE PREGÃO _______________________________________________________________</w:t>
      </w:r>
    </w:p>
    <w:p w:rsidR="001E483F" w:rsidRPr="00270A89" w:rsidRDefault="001E483F" w:rsidP="001E483F">
      <w:pPr>
        <w:spacing w:line="252" w:lineRule="auto"/>
        <w:jc w:val="center"/>
        <w:rPr>
          <w:sz w:val="28"/>
          <w:szCs w:val="28"/>
        </w:rPr>
      </w:pPr>
      <w:r w:rsidRPr="00270A89">
        <w:rPr>
          <w:sz w:val="28"/>
          <w:szCs w:val="28"/>
        </w:rPr>
        <w:t>Rua 22 s/nº, Setor: Aeroporto, CEP. 75.830-000, Mineiros - GO.</w:t>
      </w:r>
    </w:p>
    <w:p w:rsidR="001E483F" w:rsidRPr="00270A89" w:rsidRDefault="001E483F" w:rsidP="001E483F">
      <w:pPr>
        <w:spacing w:line="252" w:lineRule="auto"/>
        <w:jc w:val="both"/>
        <w:rPr>
          <w:sz w:val="26"/>
          <w:szCs w:val="26"/>
        </w:rPr>
      </w:pPr>
    </w:p>
    <w:p w:rsidR="001E483F" w:rsidRPr="00270A89" w:rsidRDefault="001E483F" w:rsidP="001E483F">
      <w:pPr>
        <w:spacing w:line="252" w:lineRule="auto"/>
        <w:rPr>
          <w:b/>
          <w:sz w:val="26"/>
          <w:szCs w:val="26"/>
        </w:rPr>
      </w:pPr>
      <w:r w:rsidRPr="00270A89">
        <w:rPr>
          <w:b/>
          <w:sz w:val="26"/>
        </w:rPr>
        <w:t xml:space="preserve">ATA DE REALIZAÇÃO DO PREGÃO PRESENCIAL </w:t>
      </w:r>
      <w:r w:rsidR="00711656" w:rsidRPr="00270A89">
        <w:rPr>
          <w:b/>
          <w:sz w:val="26"/>
          <w:szCs w:val="26"/>
        </w:rPr>
        <w:t>Nº 00</w:t>
      </w:r>
      <w:r w:rsidR="002D4B3F" w:rsidRPr="00270A89">
        <w:rPr>
          <w:b/>
          <w:sz w:val="26"/>
          <w:szCs w:val="26"/>
        </w:rPr>
        <w:t>2</w:t>
      </w:r>
      <w:r w:rsidR="002436EF" w:rsidRPr="00270A89">
        <w:rPr>
          <w:b/>
          <w:sz w:val="26"/>
          <w:szCs w:val="26"/>
        </w:rPr>
        <w:t>/2015</w:t>
      </w:r>
    </w:p>
    <w:p w:rsidR="001E483F" w:rsidRPr="00270A89" w:rsidRDefault="001E483F" w:rsidP="001E483F">
      <w:pPr>
        <w:spacing w:line="252" w:lineRule="auto"/>
        <w:rPr>
          <w:b/>
          <w:sz w:val="26"/>
          <w:szCs w:val="26"/>
        </w:rPr>
      </w:pPr>
      <w:r w:rsidRPr="00270A89">
        <w:rPr>
          <w:b/>
          <w:sz w:val="26"/>
          <w:szCs w:val="26"/>
        </w:rPr>
        <w:t xml:space="preserve">Processo: </w:t>
      </w:r>
      <w:r w:rsidR="00AB1A40" w:rsidRPr="00270A89">
        <w:rPr>
          <w:b/>
          <w:sz w:val="26"/>
          <w:szCs w:val="26"/>
        </w:rPr>
        <w:t>160</w:t>
      </w:r>
      <w:r w:rsidR="002436EF" w:rsidRPr="00270A89">
        <w:rPr>
          <w:b/>
          <w:sz w:val="26"/>
          <w:szCs w:val="26"/>
        </w:rPr>
        <w:t>/2015</w:t>
      </w:r>
    </w:p>
    <w:p w:rsidR="001E483F" w:rsidRPr="00270A89" w:rsidRDefault="001E483F" w:rsidP="001E483F">
      <w:pPr>
        <w:spacing w:line="252" w:lineRule="auto"/>
        <w:jc w:val="both"/>
        <w:rPr>
          <w:sz w:val="26"/>
          <w:szCs w:val="26"/>
        </w:rPr>
      </w:pPr>
    </w:p>
    <w:p w:rsidR="001E483F" w:rsidRPr="00270A89" w:rsidRDefault="001E483F" w:rsidP="001E483F">
      <w:pPr>
        <w:autoSpaceDE w:val="0"/>
        <w:autoSpaceDN w:val="0"/>
        <w:adjustRightInd w:val="0"/>
        <w:spacing w:line="288" w:lineRule="auto"/>
        <w:jc w:val="both"/>
      </w:pPr>
      <w:r w:rsidRPr="00270A89">
        <w:t xml:space="preserve">Objeto: </w:t>
      </w:r>
      <w:r w:rsidR="00AB1A40" w:rsidRPr="00270A89">
        <w:rPr>
          <w:b/>
        </w:rPr>
        <w:t xml:space="preserve">aquisição de equipamentos para os laboratórios de física I e II, laboratório de resistência de materiais e laboratório de topografia e </w:t>
      </w:r>
      <w:proofErr w:type="spellStart"/>
      <w:r w:rsidR="00AB1A40" w:rsidRPr="00270A89">
        <w:rPr>
          <w:b/>
        </w:rPr>
        <w:t>geodésia</w:t>
      </w:r>
      <w:proofErr w:type="spellEnd"/>
      <w:r w:rsidR="00AB1A40" w:rsidRPr="00270A89">
        <w:rPr>
          <w:b/>
        </w:rPr>
        <w:t>, da FUNDAÇÃO INTEGRADA MUNICIPAL DE ENSINO SUPERIOR.</w:t>
      </w:r>
    </w:p>
    <w:p w:rsidR="001E483F" w:rsidRPr="00270A89" w:rsidRDefault="001E483F" w:rsidP="001E483F">
      <w:pPr>
        <w:autoSpaceDE w:val="0"/>
        <w:autoSpaceDN w:val="0"/>
        <w:adjustRightInd w:val="0"/>
        <w:spacing w:line="288" w:lineRule="auto"/>
        <w:jc w:val="both"/>
        <w:rPr>
          <w:b/>
          <w:bCs/>
        </w:rPr>
      </w:pPr>
    </w:p>
    <w:p w:rsidR="001E483F" w:rsidRPr="00270A89" w:rsidRDefault="001E483F" w:rsidP="001E483F">
      <w:pPr>
        <w:spacing w:line="252" w:lineRule="auto"/>
        <w:rPr>
          <w:b/>
          <w:bCs/>
        </w:rPr>
      </w:pPr>
      <w:r w:rsidRPr="00270A89">
        <w:rPr>
          <w:b/>
          <w:bCs/>
        </w:rPr>
        <w:t xml:space="preserve">1 – Abertura da Sessão </w:t>
      </w:r>
    </w:p>
    <w:p w:rsidR="001B4DE7" w:rsidRPr="00270A89" w:rsidRDefault="001B4DE7" w:rsidP="001E483F">
      <w:pPr>
        <w:spacing w:line="252" w:lineRule="auto"/>
        <w:jc w:val="both"/>
      </w:pPr>
    </w:p>
    <w:p w:rsidR="001E483F" w:rsidRPr="00270A89" w:rsidRDefault="001E483F" w:rsidP="001E483F">
      <w:pPr>
        <w:spacing w:line="252" w:lineRule="auto"/>
        <w:jc w:val="both"/>
      </w:pPr>
      <w:r w:rsidRPr="00270A89">
        <w:t xml:space="preserve">Às </w:t>
      </w:r>
      <w:r w:rsidR="001808CD" w:rsidRPr="00270A89">
        <w:t xml:space="preserve">9:30 horas do dia 06 </w:t>
      </w:r>
      <w:r w:rsidRPr="00270A89">
        <w:t xml:space="preserve"> de </w:t>
      </w:r>
      <w:r w:rsidR="004E78EC" w:rsidRPr="00270A89">
        <w:t>fevereiro de 2015</w:t>
      </w:r>
      <w:r w:rsidRPr="00270A89">
        <w:t xml:space="preserve">, reuniram-se </w:t>
      </w:r>
      <w:r w:rsidR="001808CD" w:rsidRPr="00270A89">
        <w:t>na</w:t>
      </w:r>
      <w:r w:rsidR="008625FC" w:rsidRPr="00270A89">
        <w:t xml:space="preserve"> </w:t>
      </w:r>
      <w:r w:rsidR="001808CD" w:rsidRPr="00270A89">
        <w:t>sala dos professores</w:t>
      </w:r>
      <w:r w:rsidRPr="00270A89">
        <w:t xml:space="preserve"> da FIMES sito a Rua 22 s/nº - Setor: Aeroporto - Mineiros - GO, o Pregoeiro </w:t>
      </w:r>
      <w:proofErr w:type="spellStart"/>
      <w:r w:rsidRPr="00270A89">
        <w:t>Liomar</w:t>
      </w:r>
      <w:proofErr w:type="spellEnd"/>
      <w:r w:rsidRPr="00270A89">
        <w:t xml:space="preserve"> Alves dos Santos, designado pelo Decreto Fundacional nº. </w:t>
      </w:r>
      <w:r w:rsidR="00C040A6" w:rsidRPr="00270A89">
        <w:t>010/2015</w:t>
      </w:r>
      <w:r w:rsidRPr="00270A89">
        <w:t xml:space="preserve">, de </w:t>
      </w:r>
      <w:r w:rsidR="00C040A6" w:rsidRPr="00270A89">
        <w:t>09/01/2015</w:t>
      </w:r>
      <w:r w:rsidRPr="00270A89">
        <w:t>, para realizar os procedimentos relativos ao processamento do Pregão Presencial, tipo menor preço por item. Inicialmente o Pregoeiro declarou aberta a sessão, passando-se de imediato à fase de credenciamento.</w:t>
      </w:r>
    </w:p>
    <w:p w:rsidR="00B135EF" w:rsidRPr="00270A89" w:rsidRDefault="00B135EF" w:rsidP="001E483F">
      <w:pPr>
        <w:spacing w:line="252" w:lineRule="auto"/>
        <w:jc w:val="both"/>
      </w:pPr>
    </w:p>
    <w:p w:rsidR="001E483F" w:rsidRPr="00270A89" w:rsidRDefault="001E483F" w:rsidP="001E483F">
      <w:pPr>
        <w:rPr>
          <w:b/>
        </w:rPr>
      </w:pPr>
      <w:r w:rsidRPr="00270A89">
        <w:rPr>
          <w:b/>
        </w:rPr>
        <w:t>2 - Credenciamento</w:t>
      </w:r>
    </w:p>
    <w:p w:rsidR="001B4DE7" w:rsidRPr="00270A89" w:rsidRDefault="001B4DE7" w:rsidP="001E483F">
      <w:pPr>
        <w:pStyle w:val="Corpodetexto"/>
        <w:spacing w:line="252" w:lineRule="auto"/>
        <w:rPr>
          <w:rFonts w:ascii="Times New Roman" w:hAnsi="Times New Roman"/>
        </w:rPr>
      </w:pPr>
    </w:p>
    <w:p w:rsidR="001E483F" w:rsidRPr="00270A89" w:rsidRDefault="001E483F" w:rsidP="001E483F">
      <w:pPr>
        <w:pStyle w:val="Corpodetexto"/>
        <w:spacing w:line="252" w:lineRule="auto"/>
        <w:rPr>
          <w:rFonts w:ascii="Times New Roman" w:hAnsi="Times New Roman"/>
        </w:rPr>
      </w:pPr>
      <w:r w:rsidRPr="00270A89">
        <w:rPr>
          <w:rFonts w:ascii="Times New Roman" w:hAnsi="Times New Roman"/>
        </w:rPr>
        <w:t>Declarando aberta a fase de credenciamento o Pregoeiro solicitou aos interessados ou seus representantes, que apresentassem</w:t>
      </w:r>
      <w:r w:rsidR="009937D8" w:rsidRPr="00270A89">
        <w:rPr>
          <w:rFonts w:ascii="Times New Roman" w:hAnsi="Times New Roman"/>
        </w:rPr>
        <w:t xml:space="preserve"> os documentos exigidos no item 5</w:t>
      </w:r>
      <w:r w:rsidRPr="00270A89">
        <w:rPr>
          <w:rFonts w:ascii="Times New Roman" w:hAnsi="Times New Roman"/>
        </w:rPr>
        <w:t>.1 do Edital. Depois de analisados os documentos pela Comissão, foram consideradas credenciadas as empresas abaixo, com os seus respectivos representantes:</w:t>
      </w:r>
    </w:p>
    <w:p w:rsidR="001E483F" w:rsidRPr="00270A89" w:rsidRDefault="001E483F" w:rsidP="003C1CCF">
      <w:pPr>
        <w:jc w:val="both"/>
      </w:pPr>
      <w:r w:rsidRPr="00270A89">
        <w:t xml:space="preserve">1ª) </w:t>
      </w:r>
      <w:r w:rsidR="00CC090B" w:rsidRPr="00270A89">
        <w:t>GPS AGRIMENSORA EIRELI - EPP, inscrita no CNPJ: 07.216.220/0001-04, com sede em Rua Varginha, nº 94 - Bairro Sumaré - São Paulo, CEP 01253-020 SP, neste ato representada por seu procurador senhor João Paulo Machado, CI n. 3851915 SSP/GO e inscrito no CPF n. 847.432.471-87</w:t>
      </w:r>
      <w:r w:rsidR="003C1CCF" w:rsidRPr="00270A89">
        <w:t xml:space="preserve">, </w:t>
      </w:r>
      <w:proofErr w:type="spellStart"/>
      <w:r w:rsidR="003C1CCF" w:rsidRPr="00270A89">
        <w:t>beneficada</w:t>
      </w:r>
      <w:proofErr w:type="spellEnd"/>
      <w:r w:rsidR="003C1CCF" w:rsidRPr="00270A89">
        <w:t xml:space="preserve"> pela lei complementar 123/06.</w:t>
      </w:r>
    </w:p>
    <w:p w:rsidR="001E483F" w:rsidRPr="00270A89" w:rsidRDefault="00D77F18" w:rsidP="001E483F">
      <w:pPr>
        <w:jc w:val="both"/>
      </w:pPr>
      <w:r w:rsidRPr="00270A89">
        <w:t>2ª)</w:t>
      </w:r>
      <w:r w:rsidR="002B2DA5" w:rsidRPr="00270A89">
        <w:t xml:space="preserve"> </w:t>
      </w:r>
      <w:r w:rsidR="00474612" w:rsidRPr="00270A89">
        <w:t xml:space="preserve">AROTEC INDÚSTRIA E COMÉRCIO LTDA., inscrita no CNPJ: 53.273.215/0001-42 e I.E 278.027.326.112, com NIRE na JUCESP sob no. 3520280664 de 27/02/84, com sede em Rua São Vicente, 289 - Parque Rincão - Cotia/SP, neste ato representado por José Célio </w:t>
      </w:r>
      <w:proofErr w:type="spellStart"/>
      <w:r w:rsidR="00474612" w:rsidRPr="00270A89">
        <w:t>Malheiro</w:t>
      </w:r>
      <w:proofErr w:type="spellEnd"/>
      <w:r w:rsidR="00474612" w:rsidRPr="00270A89">
        <w:t xml:space="preserve"> Pinho, CI 5.287.106-X, CPF 271.113.778-34.</w:t>
      </w:r>
    </w:p>
    <w:p w:rsidR="00F76188" w:rsidRPr="00270A89" w:rsidRDefault="00F76188" w:rsidP="001E483F">
      <w:pPr>
        <w:jc w:val="both"/>
      </w:pPr>
      <w:r w:rsidRPr="00270A89">
        <w:t xml:space="preserve">3ª) AZEHEB INDÚSTRIA DE EQUIPAMENTOS LTDA., inscrita no CNPJ nº 01.199.377/0001-84, com sede na rua Evaristo F.F da Costa nº621 - Jardim das Américas Curitiba/PR, CEP 81.530-080, enviada via correios, </w:t>
      </w:r>
      <w:proofErr w:type="spellStart"/>
      <w:r w:rsidRPr="00270A89">
        <w:t>beneficada</w:t>
      </w:r>
      <w:proofErr w:type="spellEnd"/>
      <w:r w:rsidRPr="00270A89">
        <w:t xml:space="preserve"> pela lei complementar 123/06.</w:t>
      </w:r>
    </w:p>
    <w:p w:rsidR="00F76188" w:rsidRPr="00270A89" w:rsidRDefault="00F76188" w:rsidP="001E483F">
      <w:pPr>
        <w:jc w:val="both"/>
      </w:pPr>
      <w:r w:rsidRPr="00270A89">
        <w:lastRenderedPageBreak/>
        <w:t xml:space="preserve">4ª)EMIC - EQUIPAMENTOS E SISTEMAS DE ENSAIOS LTDA., inscrita no CNPJ nº 62.486.923/0001-52, com sede na rua Quirino </w:t>
      </w:r>
      <w:proofErr w:type="spellStart"/>
      <w:r w:rsidRPr="00270A89">
        <w:t>Zagonel</w:t>
      </w:r>
      <w:proofErr w:type="spellEnd"/>
      <w:r w:rsidRPr="00270A89">
        <w:t xml:space="preserve"> 253, São José dos Pinhais/PR,</w:t>
      </w:r>
      <w:r w:rsidR="008C7544" w:rsidRPr="00270A89">
        <w:t xml:space="preserve"> CEP 83020-250</w:t>
      </w:r>
      <w:r w:rsidRPr="00270A89">
        <w:t xml:space="preserve"> enviada via correios.</w:t>
      </w:r>
    </w:p>
    <w:p w:rsidR="00B45197" w:rsidRPr="00270A89" w:rsidRDefault="00F76188" w:rsidP="001E483F">
      <w:pPr>
        <w:jc w:val="both"/>
      </w:pPr>
      <w:r w:rsidRPr="00270A89">
        <w:t>5ª)</w:t>
      </w:r>
      <w:r w:rsidR="008C7544" w:rsidRPr="00270A89">
        <w:t>HIDRODIDATICA EQUIPAMENTOS EDUCACIONAIS LTDA., inscrita no CNPJ nº 14.763.147/0001-48, com sede na rua Boa Vista, 739, Bairro Rio Branco - Canoas/RS, CEP 92.200-350, enviada via correios</w:t>
      </w:r>
      <w:r w:rsidR="00B45197" w:rsidRPr="00270A89">
        <w:t xml:space="preserve">, </w:t>
      </w:r>
      <w:proofErr w:type="spellStart"/>
      <w:r w:rsidR="00B45197" w:rsidRPr="00270A89">
        <w:t>beneficada</w:t>
      </w:r>
      <w:proofErr w:type="spellEnd"/>
      <w:r w:rsidR="00B45197" w:rsidRPr="00270A89">
        <w:t xml:space="preserve"> pela lei complementar 123/06.</w:t>
      </w:r>
    </w:p>
    <w:p w:rsidR="00E1274B" w:rsidRPr="00270A89" w:rsidRDefault="00B45197" w:rsidP="001E483F">
      <w:pPr>
        <w:jc w:val="both"/>
      </w:pPr>
      <w:r w:rsidRPr="00270A89">
        <w:t>6ª) GEOCENTER COMÉRCIO DE EQUIPAMENTOS OPTICOS ELETRÔNICOS LTDA - EPP, inscrita no CNPJ nº 07.110.365/0001-18, com sede na rua João Cachoeira, n 488, Bairro Vila Nova Conceição, São Paulo/SP, representada por Severino Rezende Oliveira, portador do CPF 499.745.561-04 e C.I</w:t>
      </w:r>
      <w:r w:rsidR="00E1274B" w:rsidRPr="00270A89">
        <w:t xml:space="preserve"> 2142645 SSP/GO, </w:t>
      </w:r>
      <w:proofErr w:type="spellStart"/>
      <w:r w:rsidR="00E1274B" w:rsidRPr="00270A89">
        <w:t>beneficada</w:t>
      </w:r>
      <w:proofErr w:type="spellEnd"/>
      <w:r w:rsidR="00E1274B" w:rsidRPr="00270A89">
        <w:t xml:space="preserve"> pela lei complementar 123/06.</w:t>
      </w:r>
    </w:p>
    <w:p w:rsidR="00F76188" w:rsidRPr="00270A89" w:rsidRDefault="00E1274B" w:rsidP="001E483F">
      <w:pPr>
        <w:jc w:val="both"/>
      </w:pPr>
      <w:r w:rsidRPr="00270A89">
        <w:t>7ª) FURTADO &amp; SCHMIDT</w:t>
      </w:r>
      <w:r w:rsidR="00F76188" w:rsidRPr="00270A89">
        <w:t xml:space="preserve"> </w:t>
      </w:r>
      <w:r w:rsidRPr="00270A89">
        <w:t xml:space="preserve">SISTEMAS E EQUIPAMENTOS TOPOGRÁFICOS LTDA., </w:t>
      </w:r>
      <w:r w:rsidR="00B107E8" w:rsidRPr="00270A89">
        <w:t xml:space="preserve">inscrita no CNPJ 00.637.929/0001-26, com sede na rua Voluntários da Pátria n 1.113, bairro Santana, São Paulo/SP, CEP 02011-100, representada por Ana Lucia </w:t>
      </w:r>
      <w:proofErr w:type="spellStart"/>
      <w:r w:rsidR="00B107E8" w:rsidRPr="00270A89">
        <w:t>Kfouri</w:t>
      </w:r>
      <w:proofErr w:type="spellEnd"/>
      <w:r w:rsidR="00B107E8" w:rsidRPr="00270A89">
        <w:t xml:space="preserve"> </w:t>
      </w:r>
      <w:proofErr w:type="spellStart"/>
      <w:r w:rsidR="00B107E8" w:rsidRPr="00270A89">
        <w:t>Lancia</w:t>
      </w:r>
      <w:proofErr w:type="spellEnd"/>
      <w:r w:rsidR="00B107E8" w:rsidRPr="00270A89">
        <w:t>, portadora da CI 25.899374-1 SSP/SP e CPF 264.888</w:t>
      </w:r>
      <w:r w:rsidR="00F531DF" w:rsidRPr="00270A89">
        <w:t>.</w:t>
      </w:r>
      <w:r w:rsidR="00B107E8" w:rsidRPr="00270A89">
        <w:t>278-20.</w:t>
      </w:r>
    </w:p>
    <w:p w:rsidR="006806C7" w:rsidRPr="00270A89" w:rsidRDefault="006806C7" w:rsidP="001E483F">
      <w:pPr>
        <w:jc w:val="both"/>
      </w:pPr>
    </w:p>
    <w:p w:rsidR="006806C7" w:rsidRPr="00270A89" w:rsidRDefault="006806C7" w:rsidP="001E483F">
      <w:pPr>
        <w:jc w:val="both"/>
      </w:pPr>
      <w:r w:rsidRPr="00270A89">
        <w:t xml:space="preserve">A empresa PHYSIK INDUSTRIA &amp; COMÉRCIO LTDA. </w:t>
      </w:r>
      <w:r w:rsidR="00866D3B" w:rsidRPr="00270A89">
        <w:t xml:space="preserve">não </w:t>
      </w:r>
      <w:r w:rsidR="00F531DF" w:rsidRPr="00270A89">
        <w:t xml:space="preserve">foi </w:t>
      </w:r>
      <w:r w:rsidR="00866D3B" w:rsidRPr="00270A89">
        <w:t>c</w:t>
      </w:r>
      <w:r w:rsidR="00F531DF" w:rsidRPr="00270A89">
        <w:t>redenciada pelo fato de não ter atendido o item 8.3, ou seja, não apresentou o Anexo II.</w:t>
      </w:r>
    </w:p>
    <w:p w:rsidR="00BB28C2" w:rsidRPr="00270A89" w:rsidRDefault="00BB28C2" w:rsidP="001E483F">
      <w:pPr>
        <w:jc w:val="both"/>
      </w:pPr>
    </w:p>
    <w:p w:rsidR="009937D8" w:rsidRPr="00270A89" w:rsidRDefault="009937D8" w:rsidP="001E483F">
      <w:pPr>
        <w:jc w:val="both"/>
        <w:rPr>
          <w:vanish/>
          <w:specVanish/>
        </w:rPr>
      </w:pPr>
    </w:p>
    <w:p w:rsidR="001E483F" w:rsidRPr="00270A89" w:rsidRDefault="001E483F" w:rsidP="001E483F">
      <w:pPr>
        <w:rPr>
          <w:b/>
        </w:rPr>
      </w:pPr>
      <w:r w:rsidRPr="00270A89">
        <w:rPr>
          <w:b/>
        </w:rPr>
        <w:t xml:space="preserve"> 3 - Da Declaração de Atendimento e da Entrega dos Envelopes.</w:t>
      </w:r>
    </w:p>
    <w:p w:rsidR="001B4DE7" w:rsidRPr="00270A89" w:rsidRDefault="001B4DE7" w:rsidP="001E483F">
      <w:pPr>
        <w:rPr>
          <w:b/>
        </w:rPr>
      </w:pPr>
    </w:p>
    <w:p w:rsidR="001E483F" w:rsidRPr="00270A89" w:rsidRDefault="001E483F" w:rsidP="001E483F">
      <w:pPr>
        <w:spacing w:line="252" w:lineRule="auto"/>
        <w:jc w:val="both"/>
      </w:pPr>
      <w:r w:rsidRPr="00270A89">
        <w:t xml:space="preserve">Em seguida o Pregoeiro verifica que as empresas acima entregaram conforme solicitado no edital o anexo </w:t>
      </w:r>
      <w:r w:rsidR="001808CD" w:rsidRPr="00270A89">
        <w:t xml:space="preserve">II e </w:t>
      </w:r>
      <w:r w:rsidR="00990E43" w:rsidRPr="00270A89">
        <w:t>VI</w:t>
      </w:r>
      <w:r w:rsidRPr="00270A89">
        <w:t xml:space="preserve"> – declaração de </w:t>
      </w:r>
      <w:r w:rsidR="00990E43" w:rsidRPr="00270A89">
        <w:t>micro empresa ou empresa de Pequeno Porte</w:t>
      </w:r>
      <w:r w:rsidRPr="00270A89">
        <w:t>.  Entregaram também os envelopes A contendo a Proposta e o envelope B contendo os documentos para habilitação. Aberto pela Comissão o primeiro envelope contendo a proposta, o Pregoeiro procedeu à verificação de ambas, declarou encerrada a fase de credenciamento, passando-se à abertura das propostas credenciadas.</w:t>
      </w:r>
    </w:p>
    <w:p w:rsidR="00946AEB" w:rsidRPr="00270A89" w:rsidRDefault="00946AEB" w:rsidP="001E483F">
      <w:pPr>
        <w:spacing w:line="252" w:lineRule="auto"/>
        <w:jc w:val="both"/>
      </w:pPr>
    </w:p>
    <w:p w:rsidR="001E483F" w:rsidRPr="00270A89" w:rsidRDefault="001E483F" w:rsidP="001E483F">
      <w:pPr>
        <w:rPr>
          <w:b/>
        </w:rPr>
      </w:pPr>
      <w:r w:rsidRPr="00270A89">
        <w:rPr>
          <w:b/>
        </w:rPr>
        <w:t>4 - Da Classificação das Propostas</w:t>
      </w:r>
    </w:p>
    <w:p w:rsidR="001B4DE7" w:rsidRPr="00270A89" w:rsidRDefault="001B4DE7" w:rsidP="00BC564D">
      <w:pPr>
        <w:tabs>
          <w:tab w:val="left" w:pos="2432"/>
        </w:tabs>
        <w:spacing w:line="228" w:lineRule="auto"/>
      </w:pPr>
    </w:p>
    <w:p w:rsidR="00946AEB" w:rsidRPr="00270A89" w:rsidRDefault="00946AEB" w:rsidP="00BC564D">
      <w:pPr>
        <w:tabs>
          <w:tab w:val="left" w:pos="2432"/>
        </w:tabs>
        <w:spacing w:line="228" w:lineRule="auto"/>
      </w:pPr>
      <w:r w:rsidRPr="00270A89">
        <w:t xml:space="preserve">As propostas foram apresentadas conforme </w:t>
      </w:r>
      <w:proofErr w:type="spellStart"/>
      <w:r w:rsidRPr="00270A89">
        <w:t>sintese</w:t>
      </w:r>
      <w:proofErr w:type="spellEnd"/>
      <w:r w:rsidR="00FA29AF" w:rsidRPr="00270A89">
        <w:t xml:space="preserve"> </w:t>
      </w:r>
      <w:r w:rsidRPr="00270A89">
        <w:t xml:space="preserve">da licitação pregão </w:t>
      </w:r>
      <w:r w:rsidR="00411FEC" w:rsidRPr="00270A89">
        <w:t>002</w:t>
      </w:r>
      <w:r w:rsidR="004E78EC" w:rsidRPr="00270A89">
        <w:t>/2015</w:t>
      </w:r>
      <w:r w:rsidRPr="00270A89">
        <w:t xml:space="preserve"> em anexo.</w:t>
      </w:r>
    </w:p>
    <w:p w:rsidR="00946AEB" w:rsidRPr="00270A89" w:rsidRDefault="00946AEB" w:rsidP="00BC564D">
      <w:pPr>
        <w:tabs>
          <w:tab w:val="left" w:pos="2432"/>
        </w:tabs>
        <w:spacing w:line="228" w:lineRule="auto"/>
        <w:rPr>
          <w:sz w:val="26"/>
          <w:szCs w:val="26"/>
        </w:rPr>
      </w:pPr>
    </w:p>
    <w:p w:rsidR="00946AEB" w:rsidRPr="00270A89" w:rsidRDefault="00946AEB" w:rsidP="00946AEB">
      <w:pPr>
        <w:jc w:val="both"/>
        <w:rPr>
          <w:b/>
        </w:rPr>
      </w:pPr>
      <w:r w:rsidRPr="00270A89">
        <w:rPr>
          <w:b/>
        </w:rPr>
        <w:t>4.1 – Das ocorrências da fase de Classificação das propostas:</w:t>
      </w:r>
    </w:p>
    <w:p w:rsidR="001B4DE7" w:rsidRPr="00270A89" w:rsidRDefault="001B4DE7" w:rsidP="00946AEB">
      <w:pPr>
        <w:jc w:val="both"/>
      </w:pPr>
    </w:p>
    <w:p w:rsidR="00946AEB" w:rsidRPr="00270A89" w:rsidRDefault="00946AEB" w:rsidP="00C040A6">
      <w:pPr>
        <w:spacing w:line="228" w:lineRule="auto"/>
        <w:jc w:val="both"/>
      </w:pPr>
      <w:r w:rsidRPr="00270A89">
        <w:t xml:space="preserve">Encerrada a fase de classificação das propostas, a Comissão de Pregão </w:t>
      </w:r>
      <w:r w:rsidR="00C040A6" w:rsidRPr="00270A89">
        <w:rPr>
          <w:szCs w:val="26"/>
        </w:rPr>
        <w:t>passou-se de imediato à etapa de lances, que sucedeu - se da forma apresentada no Relatório comparativo em anexo.</w:t>
      </w:r>
      <w:r w:rsidRPr="00270A89">
        <w:t>na sala dos professores da Fundação Integrada Municipal de Ensino Superior.</w:t>
      </w:r>
    </w:p>
    <w:p w:rsidR="00946AEB" w:rsidRPr="00270A89" w:rsidRDefault="00946AEB" w:rsidP="00BC564D">
      <w:pPr>
        <w:tabs>
          <w:tab w:val="left" w:pos="2432"/>
        </w:tabs>
        <w:spacing w:line="228" w:lineRule="auto"/>
        <w:rPr>
          <w:b/>
          <w:sz w:val="26"/>
          <w:szCs w:val="26"/>
        </w:rPr>
      </w:pPr>
    </w:p>
    <w:p w:rsidR="00946AEB" w:rsidRPr="00270A89" w:rsidRDefault="00946AEB" w:rsidP="00946AEB">
      <w:pPr>
        <w:tabs>
          <w:tab w:val="left" w:pos="2432"/>
        </w:tabs>
        <w:spacing w:line="228" w:lineRule="auto"/>
        <w:rPr>
          <w:b/>
          <w:sz w:val="26"/>
          <w:szCs w:val="26"/>
        </w:rPr>
      </w:pPr>
      <w:r w:rsidRPr="00270A89">
        <w:rPr>
          <w:b/>
          <w:sz w:val="26"/>
          <w:szCs w:val="26"/>
        </w:rPr>
        <w:t>5 – Das Negociações:</w:t>
      </w:r>
    </w:p>
    <w:p w:rsidR="001B4DE7" w:rsidRPr="00270A89" w:rsidRDefault="001B4DE7" w:rsidP="00946AEB">
      <w:pPr>
        <w:spacing w:line="228" w:lineRule="auto"/>
        <w:jc w:val="both"/>
        <w:rPr>
          <w:szCs w:val="26"/>
        </w:rPr>
      </w:pPr>
    </w:p>
    <w:p w:rsidR="00C040A6" w:rsidRPr="00270A89" w:rsidRDefault="002B2DA5" w:rsidP="002B2DA5">
      <w:pPr>
        <w:spacing w:line="228" w:lineRule="auto"/>
        <w:jc w:val="both"/>
        <w:rPr>
          <w:szCs w:val="26"/>
        </w:rPr>
      </w:pPr>
      <w:r w:rsidRPr="00270A89">
        <w:rPr>
          <w:szCs w:val="26"/>
        </w:rPr>
        <w:t xml:space="preserve">Aberta a fase de lances, </w:t>
      </w:r>
      <w:r w:rsidR="00EF346D" w:rsidRPr="00270A89">
        <w:rPr>
          <w:szCs w:val="26"/>
        </w:rPr>
        <w:t>para todos os itens foram apresentados os lances, conforme relatório em anexo. O item 9 nenhuma empresa apresentou proposta.</w:t>
      </w:r>
    </w:p>
    <w:p w:rsidR="002B2DA5" w:rsidRPr="00270A89" w:rsidRDefault="002B2DA5" w:rsidP="002B2DA5">
      <w:pPr>
        <w:spacing w:line="228" w:lineRule="auto"/>
        <w:jc w:val="both"/>
        <w:rPr>
          <w:b/>
        </w:rPr>
      </w:pPr>
    </w:p>
    <w:p w:rsidR="00D02173" w:rsidRPr="00270A89" w:rsidRDefault="00D02173" w:rsidP="00D02173">
      <w:pPr>
        <w:spacing w:line="228" w:lineRule="auto"/>
        <w:rPr>
          <w:b/>
        </w:rPr>
      </w:pPr>
      <w:r w:rsidRPr="00270A89">
        <w:rPr>
          <w:b/>
        </w:rPr>
        <w:t xml:space="preserve">6 – Da Habilitação </w:t>
      </w:r>
    </w:p>
    <w:p w:rsidR="001B4DE7" w:rsidRPr="00270A89" w:rsidRDefault="001B4DE7" w:rsidP="00D02173">
      <w:pPr>
        <w:jc w:val="both"/>
      </w:pPr>
    </w:p>
    <w:p w:rsidR="00D02173" w:rsidRPr="00270A89" w:rsidRDefault="00EF346D" w:rsidP="00D02173">
      <w:pPr>
        <w:jc w:val="both"/>
      </w:pPr>
      <w:r w:rsidRPr="00270A89">
        <w:lastRenderedPageBreak/>
        <w:t>Todas as empresas vencedoras de cada item, foram devidamente habilitadas</w:t>
      </w:r>
      <w:r w:rsidR="00D02173" w:rsidRPr="00270A89">
        <w:t>;</w:t>
      </w:r>
      <w:r w:rsidRPr="00270A89">
        <w:t xml:space="preserve"> </w:t>
      </w:r>
      <w:r w:rsidR="00D02173" w:rsidRPr="00270A89">
        <w:t>em tudo cumpri</w:t>
      </w:r>
      <w:r w:rsidRPr="00270A89">
        <w:t>ndo</w:t>
      </w:r>
      <w:r w:rsidR="00BC77D2" w:rsidRPr="00270A89">
        <w:t xml:space="preserve"> as regras </w:t>
      </w:r>
      <w:proofErr w:type="spellStart"/>
      <w:r w:rsidR="00BC77D2" w:rsidRPr="00270A89">
        <w:t>editalícias</w:t>
      </w:r>
      <w:proofErr w:type="spellEnd"/>
      <w:r w:rsidR="00D02173" w:rsidRPr="00270A89">
        <w:t>.</w:t>
      </w:r>
    </w:p>
    <w:p w:rsidR="00B135EF" w:rsidRPr="00270A89" w:rsidRDefault="00B135EF" w:rsidP="00D02173">
      <w:pPr>
        <w:jc w:val="both"/>
        <w:rPr>
          <w:b/>
        </w:rPr>
      </w:pPr>
    </w:p>
    <w:p w:rsidR="00D02173" w:rsidRPr="00270A89" w:rsidRDefault="00D02173" w:rsidP="00D02173">
      <w:pPr>
        <w:rPr>
          <w:b/>
        </w:rPr>
      </w:pPr>
      <w:r w:rsidRPr="00270A89">
        <w:rPr>
          <w:b/>
        </w:rPr>
        <w:t>7 - Da Apresentação de Recursos</w:t>
      </w:r>
    </w:p>
    <w:p w:rsidR="001B4DE7" w:rsidRPr="00270A89" w:rsidRDefault="00C55193" w:rsidP="00D02173">
      <w:pPr>
        <w:jc w:val="both"/>
      </w:pPr>
      <w:r w:rsidRPr="00270A89">
        <w:t xml:space="preserve">Aberta a fase de recurso, a empresa GPS </w:t>
      </w:r>
      <w:proofErr w:type="spellStart"/>
      <w:r w:rsidRPr="00270A89">
        <w:t>Agrimensora</w:t>
      </w:r>
      <w:proofErr w:type="spellEnd"/>
      <w:r w:rsidRPr="00270A89">
        <w:t>, apresentou as seguintes razões:</w:t>
      </w:r>
    </w:p>
    <w:p w:rsidR="00C55193" w:rsidRPr="00270A89" w:rsidRDefault="00C55193" w:rsidP="00D02173">
      <w:pPr>
        <w:jc w:val="both"/>
      </w:pPr>
      <w:r w:rsidRPr="00270A89">
        <w:t xml:space="preserve"> </w:t>
      </w:r>
      <w:r w:rsidRPr="00270A89">
        <w:tab/>
        <w:t xml:space="preserve">- Referente </w:t>
      </w:r>
      <w:r w:rsidR="00957A16" w:rsidRPr="00270A89">
        <w:t>à empresa vencedora do</w:t>
      </w:r>
      <w:r w:rsidRPr="00270A89">
        <w:t xml:space="preserve"> Item 2, o s</w:t>
      </w:r>
      <w:r w:rsidR="00957A16" w:rsidRPr="00270A89">
        <w:t>o</w:t>
      </w:r>
      <w:r w:rsidRPr="00270A89">
        <w:t xml:space="preserve">ftware de pós-processamento não ficou claro que ele importa e exporta formato DXL e do software RTK não ficou claro que ele faz a conversão do IBGE modelo </w:t>
      </w:r>
      <w:proofErr w:type="spellStart"/>
      <w:r w:rsidRPr="00270A89">
        <w:t>Geoidal</w:t>
      </w:r>
      <w:proofErr w:type="spellEnd"/>
      <w:r w:rsidRPr="00270A89">
        <w:t xml:space="preserve">, MAPgeo2010. O </w:t>
      </w:r>
      <w:proofErr w:type="spellStart"/>
      <w:r w:rsidRPr="00270A89">
        <w:t>softaware</w:t>
      </w:r>
      <w:proofErr w:type="spellEnd"/>
      <w:r w:rsidRPr="00270A89">
        <w:t xml:space="preserve"> da coletora de dados, diz que é livre, porém a instituição pediu um </w:t>
      </w:r>
      <w:proofErr w:type="spellStart"/>
      <w:r w:rsidRPr="00270A89">
        <w:t>softawre</w:t>
      </w:r>
      <w:proofErr w:type="spellEnd"/>
      <w:r w:rsidRPr="00270A89">
        <w:t xml:space="preserve"> com licença</w:t>
      </w:r>
      <w:r w:rsidR="00957A16" w:rsidRPr="00270A89">
        <w:t>.</w:t>
      </w:r>
    </w:p>
    <w:p w:rsidR="00957A16" w:rsidRPr="00270A89" w:rsidRDefault="00957A16" w:rsidP="00D02173">
      <w:pPr>
        <w:jc w:val="both"/>
      </w:pPr>
      <w:r w:rsidRPr="00270A89">
        <w:t xml:space="preserve"> </w:t>
      </w:r>
      <w:r w:rsidRPr="00270A89">
        <w:tab/>
        <w:t xml:space="preserve">- Em relação ao item 3, a instituição pede ponto de coordenada 48.000, porém o catálogo da empresa vencedora </w:t>
      </w:r>
      <w:proofErr w:type="spellStart"/>
      <w:r w:rsidRPr="00270A89">
        <w:t>Geo</w:t>
      </w:r>
      <w:proofErr w:type="spellEnd"/>
      <w:r w:rsidRPr="00270A89">
        <w:t xml:space="preserve"> Center não especifica se é coordenada ou medição.</w:t>
      </w:r>
      <w:r w:rsidR="006E25B8" w:rsidRPr="00270A89">
        <w:t xml:space="preserve">Outro ponto é que em catálogo </w:t>
      </w:r>
      <w:proofErr w:type="spellStart"/>
      <w:r w:rsidR="006E25B8" w:rsidRPr="00270A89">
        <w:t>nao</w:t>
      </w:r>
      <w:proofErr w:type="spellEnd"/>
      <w:r w:rsidR="006E25B8" w:rsidRPr="00270A89">
        <w:t xml:space="preserve"> especifica pontos armazenados, distância horizontal, vertical e desnível, entre pontos lidos da mesma estação coordenada X Y Z, de ponto inacessível após leitura de 3 pontos no mesmo plano, ou seja, o catálogo da empresa vencedora não esp</w:t>
      </w:r>
      <w:r w:rsidR="00DC0583" w:rsidRPr="00270A89">
        <w:t>ecifica se o aparelho faz o que foi pedido.</w:t>
      </w:r>
      <w:r w:rsidR="00466D5D" w:rsidRPr="00270A89">
        <w:t xml:space="preserve"> Nada mais.</w:t>
      </w:r>
    </w:p>
    <w:p w:rsidR="00DC0583" w:rsidRPr="00270A89" w:rsidRDefault="00DC0583" w:rsidP="00D02173">
      <w:pPr>
        <w:jc w:val="both"/>
      </w:pPr>
    </w:p>
    <w:p w:rsidR="00DC0583" w:rsidRPr="00270A89" w:rsidRDefault="00DC0583" w:rsidP="00D02173">
      <w:pPr>
        <w:jc w:val="both"/>
      </w:pPr>
      <w:r w:rsidRPr="00270A89">
        <w:t xml:space="preserve">A empresa Furtado e </w:t>
      </w:r>
      <w:proofErr w:type="spellStart"/>
      <w:r w:rsidRPr="00270A89">
        <w:t>Schimdt</w:t>
      </w:r>
      <w:proofErr w:type="spellEnd"/>
      <w:r w:rsidRPr="00270A89">
        <w:t xml:space="preserve"> apresentou as seguintes razões:</w:t>
      </w:r>
    </w:p>
    <w:p w:rsidR="00BB5AD3" w:rsidRPr="00270A89" w:rsidRDefault="00DC0583" w:rsidP="00D02173">
      <w:pPr>
        <w:jc w:val="both"/>
      </w:pPr>
      <w:r w:rsidRPr="00270A89">
        <w:t xml:space="preserve"> </w:t>
      </w:r>
      <w:r w:rsidRPr="00270A89">
        <w:tab/>
        <w:t xml:space="preserve">- Referente à empresa </w:t>
      </w:r>
      <w:proofErr w:type="spellStart"/>
      <w:r w:rsidRPr="00270A89">
        <w:t>Geo</w:t>
      </w:r>
      <w:proofErr w:type="spellEnd"/>
      <w:r w:rsidRPr="00270A89">
        <w:t xml:space="preserve"> Center, ganhadora do item 2, no </w:t>
      </w:r>
      <w:proofErr w:type="spellStart"/>
      <w:r w:rsidRPr="00270A89">
        <w:t>softawre</w:t>
      </w:r>
      <w:proofErr w:type="spellEnd"/>
      <w:r w:rsidRPr="00270A89">
        <w:t xml:space="preserve"> não é esclarecido se atende ao modelo </w:t>
      </w:r>
      <w:proofErr w:type="spellStart"/>
      <w:r w:rsidRPr="00270A89">
        <w:t>Geoidal</w:t>
      </w:r>
      <w:proofErr w:type="spellEnd"/>
      <w:r w:rsidRPr="00270A89">
        <w:t xml:space="preserve"> do IBGE conforme especificação, e também a importação e exportação de dados </w:t>
      </w:r>
      <w:r w:rsidR="00EF3FB5" w:rsidRPr="00270A89">
        <w:t xml:space="preserve">DXF, conforme especificação e as duas empresas GPS </w:t>
      </w:r>
      <w:proofErr w:type="spellStart"/>
      <w:r w:rsidR="00EF3FB5" w:rsidRPr="00270A89">
        <w:t>Agrimensora</w:t>
      </w:r>
      <w:proofErr w:type="spellEnd"/>
      <w:r w:rsidR="00EF3FB5" w:rsidRPr="00270A89">
        <w:t xml:space="preserve"> e a GEO Center, conforme especificação do fabricante, os rádios internos dos receptores</w:t>
      </w:r>
      <w:r w:rsidR="0038421A" w:rsidRPr="00270A89">
        <w:t xml:space="preserve"> apresentam potência de 0,5 W, que é inferior ao especificado de &gt; ou = a 1W. Para o item 3, as estações apresentadas pelas concorrentes, </w:t>
      </w:r>
      <w:r w:rsidR="00B467FB" w:rsidRPr="00270A89">
        <w:t>não atendem no quesito de introdução de tangentes, expirais e locação de eixo</w:t>
      </w:r>
      <w:r w:rsidR="00BB5AD3" w:rsidRPr="00270A89">
        <w:t>, conforme solicitado em edital, pois são programas específicos de projetos de estradas, conforme edital.</w:t>
      </w:r>
      <w:r w:rsidR="00146376" w:rsidRPr="00270A89">
        <w:t xml:space="preserve"> </w:t>
      </w:r>
      <w:r w:rsidR="00466D5D" w:rsidRPr="00270A89">
        <w:t>Nada mais.</w:t>
      </w:r>
    </w:p>
    <w:p w:rsidR="00C55193" w:rsidRPr="00270A89" w:rsidRDefault="00C55193" w:rsidP="00D02173">
      <w:pPr>
        <w:jc w:val="both"/>
      </w:pPr>
    </w:p>
    <w:p w:rsidR="00C55193" w:rsidRPr="00270A89" w:rsidRDefault="00C55193" w:rsidP="00D02173">
      <w:pPr>
        <w:jc w:val="both"/>
      </w:pPr>
    </w:p>
    <w:p w:rsidR="00D02173" w:rsidRPr="00270A89" w:rsidRDefault="00D02173" w:rsidP="00226C6D">
      <w:pPr>
        <w:spacing w:line="228" w:lineRule="auto"/>
        <w:rPr>
          <w:b/>
        </w:rPr>
      </w:pPr>
      <w:r w:rsidRPr="00270A89">
        <w:rPr>
          <w:b/>
        </w:rPr>
        <w:t xml:space="preserve">8 –Encerramento da Sessão </w:t>
      </w:r>
    </w:p>
    <w:p w:rsidR="001B4DE7" w:rsidRPr="00270A89" w:rsidRDefault="001B4DE7" w:rsidP="00D02173">
      <w:pPr>
        <w:spacing w:line="264" w:lineRule="auto"/>
        <w:jc w:val="both"/>
      </w:pPr>
    </w:p>
    <w:p w:rsidR="00D02173" w:rsidRPr="00270A89" w:rsidRDefault="00D02173" w:rsidP="00D02173">
      <w:pPr>
        <w:spacing w:line="264" w:lineRule="auto"/>
        <w:jc w:val="both"/>
      </w:pPr>
      <w:r w:rsidRPr="00270A89">
        <w:t xml:space="preserve">Nada mais havendo a tratar o Pregoeiro encerrou a sessão, às </w:t>
      </w:r>
      <w:r w:rsidR="000B13C9" w:rsidRPr="00270A89">
        <w:t>13:0</w:t>
      </w:r>
      <w:r w:rsidR="00146376" w:rsidRPr="00270A89">
        <w:t>7</w:t>
      </w:r>
      <w:r w:rsidR="000B13C9" w:rsidRPr="00270A89">
        <w:t>h</w:t>
      </w:r>
      <w:r w:rsidRPr="00270A89">
        <w:t xml:space="preserve">., da qual, para constar, lavrou-se a presente Ata que, lida e achada conforme, vai devidamente assinada pelo Pregoeiro, equipe de apoio e demais presentes que o quiseram. </w:t>
      </w:r>
    </w:p>
    <w:p w:rsidR="001E483F" w:rsidRPr="00270A89" w:rsidRDefault="001E483F" w:rsidP="001E483F"/>
    <w:p w:rsidR="001B4DE7" w:rsidRPr="00270A89" w:rsidRDefault="001B4DE7" w:rsidP="001E483F"/>
    <w:p w:rsidR="001E483F" w:rsidRPr="00270A89" w:rsidRDefault="001E483F" w:rsidP="001E483F">
      <w:r w:rsidRPr="00270A89">
        <w:t xml:space="preserve">MINEIROS, </w:t>
      </w:r>
      <w:r w:rsidR="00411FEC" w:rsidRPr="00270A89">
        <w:t>06</w:t>
      </w:r>
      <w:r w:rsidRPr="00270A89">
        <w:t xml:space="preserve"> de </w:t>
      </w:r>
      <w:r w:rsidR="00A144F2" w:rsidRPr="00270A89">
        <w:t>fevereiro</w:t>
      </w:r>
      <w:r w:rsidRPr="00270A89">
        <w:t xml:space="preserve"> de 201</w:t>
      </w:r>
      <w:r w:rsidR="00A144F2" w:rsidRPr="00270A89">
        <w:t>5</w:t>
      </w:r>
      <w:r w:rsidRPr="00270A89">
        <w:t>.</w:t>
      </w:r>
    </w:p>
    <w:p w:rsidR="001E483F" w:rsidRPr="00270A89" w:rsidRDefault="001E483F" w:rsidP="001E483F">
      <w:pPr>
        <w:jc w:val="center"/>
      </w:pPr>
    </w:p>
    <w:p w:rsidR="001E483F" w:rsidRPr="00270A89" w:rsidRDefault="001E483F" w:rsidP="001E483F">
      <w:pPr>
        <w:jc w:val="center"/>
      </w:pPr>
    </w:p>
    <w:p w:rsidR="006A1B69" w:rsidRPr="00270A89" w:rsidRDefault="006A1B69" w:rsidP="001E483F">
      <w:pPr>
        <w:jc w:val="center"/>
      </w:pPr>
    </w:p>
    <w:p w:rsidR="001E483F" w:rsidRPr="00270A89" w:rsidRDefault="001E483F" w:rsidP="001E483F">
      <w:pPr>
        <w:jc w:val="center"/>
      </w:pPr>
      <w:r w:rsidRPr="00270A89">
        <w:t>________________________________________</w:t>
      </w:r>
    </w:p>
    <w:p w:rsidR="001E483F" w:rsidRPr="00270A89" w:rsidRDefault="001E483F" w:rsidP="001E483F">
      <w:pPr>
        <w:jc w:val="center"/>
        <w:rPr>
          <w:b/>
        </w:rPr>
      </w:pPr>
      <w:r w:rsidRPr="00270A89">
        <w:rPr>
          <w:b/>
        </w:rPr>
        <w:t>LIOMAR ALVES DOS SANTOS</w:t>
      </w:r>
    </w:p>
    <w:p w:rsidR="001E483F" w:rsidRPr="00270A89" w:rsidRDefault="001E483F" w:rsidP="001E483F">
      <w:pPr>
        <w:jc w:val="center"/>
      </w:pPr>
      <w:r w:rsidRPr="00270A89">
        <w:t>Pregoeir</w:t>
      </w:r>
      <w:r w:rsidR="006A1B69" w:rsidRPr="00270A89">
        <w:t>o</w:t>
      </w:r>
    </w:p>
    <w:p w:rsidR="001E483F" w:rsidRPr="00270A89" w:rsidRDefault="001E483F" w:rsidP="001E483F"/>
    <w:p w:rsidR="001E483F" w:rsidRPr="00270A89" w:rsidRDefault="001E483F" w:rsidP="001E483F">
      <w:r w:rsidRPr="00270A89">
        <w:t>Equipe de Apoio:</w:t>
      </w:r>
    </w:p>
    <w:p w:rsidR="001E483F" w:rsidRPr="00270A89" w:rsidRDefault="001E483F" w:rsidP="001E483F"/>
    <w:p w:rsidR="00F31E22" w:rsidRPr="00270A89" w:rsidRDefault="00F31E22" w:rsidP="001E483F"/>
    <w:p w:rsidR="001E483F" w:rsidRPr="00270A89" w:rsidRDefault="001E483F" w:rsidP="001E483F"/>
    <w:p w:rsidR="006A1B69" w:rsidRPr="00270A89" w:rsidRDefault="001E483F" w:rsidP="006A1B69">
      <w:r w:rsidRPr="00270A89">
        <w:t>________</w:t>
      </w:r>
      <w:r w:rsidR="006A1B69" w:rsidRPr="00270A89">
        <w:t>_____________________</w:t>
      </w:r>
      <w:r w:rsidR="006A1B69" w:rsidRPr="00270A89">
        <w:tab/>
      </w:r>
      <w:r w:rsidR="006A1B69" w:rsidRPr="00270A89">
        <w:tab/>
      </w:r>
      <w:r w:rsidRPr="00270A89">
        <w:tab/>
        <w:t>_______________________________</w:t>
      </w:r>
    </w:p>
    <w:p w:rsidR="001E483F" w:rsidRPr="00270A89" w:rsidRDefault="00F31E22" w:rsidP="006A1B69">
      <w:r w:rsidRPr="00270A89">
        <w:t>ENALDO RESENDE LUCIANO</w:t>
      </w:r>
      <w:r w:rsidR="001E483F" w:rsidRPr="00270A89">
        <w:tab/>
      </w:r>
      <w:r w:rsidR="001E483F" w:rsidRPr="00270A89">
        <w:tab/>
      </w:r>
      <w:r w:rsidR="001E483F" w:rsidRPr="00270A89">
        <w:tab/>
      </w:r>
      <w:r w:rsidR="006A1B69" w:rsidRPr="00270A89">
        <w:t xml:space="preserve">    </w:t>
      </w:r>
      <w:r w:rsidRPr="00270A89">
        <w:t>FERNANDA BITTAR DE SOUSA</w:t>
      </w:r>
    </w:p>
    <w:p w:rsidR="001E483F" w:rsidRPr="00270A89" w:rsidRDefault="001E483F" w:rsidP="001E483F"/>
    <w:p w:rsidR="001E483F" w:rsidRPr="00270A89" w:rsidRDefault="001E483F" w:rsidP="001E483F">
      <w:pPr>
        <w:jc w:val="center"/>
      </w:pPr>
    </w:p>
    <w:p w:rsidR="00F67EF4" w:rsidRPr="00270A89" w:rsidRDefault="00F67EF4" w:rsidP="001E483F"/>
    <w:p w:rsidR="00F31E22" w:rsidRPr="00270A89" w:rsidRDefault="00F31E22" w:rsidP="001E483F"/>
    <w:p w:rsidR="002436EF" w:rsidRPr="00270A89" w:rsidRDefault="002436EF" w:rsidP="001E483F">
      <w:r w:rsidRPr="00270A89">
        <w:t>_____________________________</w:t>
      </w:r>
      <w:r w:rsidRPr="00270A89">
        <w:tab/>
      </w:r>
      <w:r w:rsidRPr="00270A89">
        <w:tab/>
      </w:r>
      <w:r w:rsidRPr="00270A89">
        <w:tab/>
        <w:t>_______________________________</w:t>
      </w:r>
    </w:p>
    <w:p w:rsidR="002436EF" w:rsidRPr="00270A89" w:rsidRDefault="00F31E22" w:rsidP="001E483F">
      <w:r w:rsidRPr="00270A89">
        <w:t>FERNANDO MARTINS CORDEIRO</w:t>
      </w:r>
      <w:r w:rsidRPr="00270A89">
        <w:tab/>
      </w:r>
      <w:r w:rsidRPr="00270A89">
        <w:tab/>
        <w:t xml:space="preserve">    GUILHERME SOUSA BORGES</w:t>
      </w:r>
    </w:p>
    <w:p w:rsidR="001E483F" w:rsidRPr="00270A89" w:rsidRDefault="001E483F" w:rsidP="001E483F"/>
    <w:p w:rsidR="001E483F" w:rsidRPr="00270A89" w:rsidRDefault="001E483F" w:rsidP="001E483F"/>
    <w:p w:rsidR="00F31E22" w:rsidRPr="00270A89" w:rsidRDefault="00F31E22" w:rsidP="001E483F"/>
    <w:p w:rsidR="00F31E22" w:rsidRPr="00270A89" w:rsidRDefault="00F31E22" w:rsidP="001E483F">
      <w:r w:rsidRPr="00270A89">
        <w:t>____________________________</w:t>
      </w:r>
    </w:p>
    <w:p w:rsidR="002436EF" w:rsidRPr="00270A89" w:rsidRDefault="00F31E22" w:rsidP="001E483F">
      <w:r w:rsidRPr="00270A89">
        <w:lastRenderedPageBreak/>
        <w:t>JOAQUIM PINHO SOBRINHO</w:t>
      </w:r>
    </w:p>
    <w:p w:rsidR="00F31E22" w:rsidRPr="00270A89" w:rsidRDefault="00F31E22" w:rsidP="001E483F"/>
    <w:p w:rsidR="00F31E22" w:rsidRPr="00270A89" w:rsidRDefault="00F31E22" w:rsidP="001E483F"/>
    <w:p w:rsidR="001E483F" w:rsidRPr="00270A89" w:rsidRDefault="001E483F" w:rsidP="001E483F">
      <w:r w:rsidRPr="00270A89">
        <w:t>Licitante</w:t>
      </w:r>
      <w:r w:rsidR="001B4DE7" w:rsidRPr="00270A89">
        <w:t>(s)</w:t>
      </w:r>
      <w:r w:rsidRPr="00270A89">
        <w:t xml:space="preserve"> Presente</w:t>
      </w:r>
      <w:r w:rsidR="001B4DE7" w:rsidRPr="00270A89">
        <w:t>(s)</w:t>
      </w:r>
      <w:r w:rsidRPr="00270A89">
        <w:t>:</w:t>
      </w:r>
    </w:p>
    <w:p w:rsidR="001E483F" w:rsidRPr="00270A89" w:rsidRDefault="001E483F" w:rsidP="001E483F"/>
    <w:p w:rsidR="00BC77D2" w:rsidRPr="00270A89" w:rsidRDefault="00BC77D2" w:rsidP="001E483F"/>
    <w:p w:rsidR="001E483F" w:rsidRPr="00270A89" w:rsidRDefault="001E483F" w:rsidP="00B0338F">
      <w:r w:rsidRPr="00270A89">
        <w:t>_____________________________</w:t>
      </w:r>
      <w:r w:rsidR="00B0338F" w:rsidRPr="00270A89">
        <w:tab/>
      </w:r>
      <w:r w:rsidR="00B0338F" w:rsidRPr="00270A89">
        <w:tab/>
      </w:r>
      <w:r w:rsidR="00B0338F" w:rsidRPr="00270A89">
        <w:tab/>
      </w:r>
      <w:r w:rsidR="00B0338F" w:rsidRPr="00270A89">
        <w:tab/>
        <w:t>_________________________</w:t>
      </w:r>
    </w:p>
    <w:p w:rsidR="001E483F" w:rsidRPr="00270A89" w:rsidRDefault="00753D68" w:rsidP="001E483F">
      <w:r w:rsidRPr="00270A89">
        <w:tab/>
      </w:r>
      <w:r w:rsidRPr="00270A89">
        <w:tab/>
      </w:r>
      <w:r w:rsidRPr="00270A89">
        <w:tab/>
      </w:r>
    </w:p>
    <w:p w:rsidR="00226C6D" w:rsidRPr="00270A89" w:rsidRDefault="00226C6D" w:rsidP="001E483F"/>
    <w:p w:rsidR="00226C6D" w:rsidRPr="00270A89" w:rsidRDefault="00226C6D" w:rsidP="001E483F"/>
    <w:p w:rsidR="001B4DE7" w:rsidRPr="00270A89" w:rsidRDefault="00226C6D" w:rsidP="00B0338F">
      <w:r w:rsidRPr="00270A89">
        <w:t>_____________________________</w:t>
      </w:r>
      <w:r w:rsidR="00B0338F" w:rsidRPr="00270A89">
        <w:tab/>
      </w:r>
      <w:r w:rsidR="00B0338F" w:rsidRPr="00270A89">
        <w:tab/>
      </w:r>
      <w:r w:rsidR="00B0338F" w:rsidRPr="00270A89">
        <w:tab/>
      </w:r>
      <w:r w:rsidR="00B0338F" w:rsidRPr="00270A89">
        <w:tab/>
        <w:t>__________________________</w:t>
      </w:r>
    </w:p>
    <w:p w:rsidR="00B0338F" w:rsidRPr="00270A89" w:rsidRDefault="00B0338F" w:rsidP="00B0338F"/>
    <w:p w:rsidR="00B0338F" w:rsidRPr="00270A89" w:rsidRDefault="00B0338F" w:rsidP="00B0338F"/>
    <w:p w:rsidR="00B0338F" w:rsidRPr="00270A89" w:rsidRDefault="00B0338F" w:rsidP="00B0338F"/>
    <w:p w:rsidR="00B0338F" w:rsidRPr="00270A89" w:rsidRDefault="00B0338F" w:rsidP="00B0338F">
      <w:r w:rsidRPr="00270A89">
        <w:t>_____________________________</w:t>
      </w:r>
      <w:r w:rsidRPr="00270A89">
        <w:tab/>
      </w:r>
      <w:r w:rsidRPr="00270A89">
        <w:tab/>
      </w:r>
      <w:r w:rsidRPr="00270A89">
        <w:tab/>
      </w:r>
      <w:r w:rsidRPr="00270A89">
        <w:tab/>
        <w:t>__________________________</w:t>
      </w:r>
    </w:p>
    <w:sectPr w:rsidR="00B0338F" w:rsidRPr="00270A89" w:rsidSect="001E7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8C2" w:rsidRDefault="00BB28C2">
      <w:r>
        <w:separator/>
      </w:r>
    </w:p>
  </w:endnote>
  <w:endnote w:type="continuationSeparator" w:id="1">
    <w:p w:rsidR="00BB28C2" w:rsidRDefault="00BB2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7E" w:rsidRDefault="00B314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7E" w:rsidRDefault="00B3147E">
    <w:pPr>
      <w:pStyle w:val="Rodap"/>
      <w:jc w:val="right"/>
    </w:pPr>
    <w:fldSimple w:instr=" PAGE   \* MERGEFORMAT ">
      <w:r>
        <w:rPr>
          <w:noProof/>
        </w:rPr>
        <w:t>2</w:t>
      </w:r>
    </w:fldSimple>
  </w:p>
  <w:p w:rsidR="00B3147E" w:rsidRDefault="00B3147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7E" w:rsidRDefault="00B314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8C2" w:rsidRDefault="00BB28C2">
      <w:r>
        <w:separator/>
      </w:r>
    </w:p>
  </w:footnote>
  <w:footnote w:type="continuationSeparator" w:id="1">
    <w:p w:rsidR="00BB28C2" w:rsidRDefault="00BB2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7E" w:rsidRDefault="00B3147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8C2" w:rsidRDefault="00BB28C2">
    <w:pPr>
      <w:pStyle w:val="Cabealho"/>
    </w:pPr>
  </w:p>
  <w:p w:rsidR="00BB28C2" w:rsidRDefault="00BB28C2" w:rsidP="006173F0">
    <w:pPr>
      <w:ind w:left="-1418"/>
      <w:rPr>
        <w:sz w:val="28"/>
        <w:szCs w:val="28"/>
      </w:rPr>
    </w:pPr>
    <w:r w:rsidRPr="00861833">
      <w:rPr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alt="oficial_unifimes.png" style="width:82.5pt;height:67.5pt;visibility:visible">
          <v:imagedata r:id="rId1" o:title="oficial_unifimes"/>
        </v:shape>
      </w:pict>
    </w:r>
    <w:r w:rsidRPr="006173F0">
      <w:rPr>
        <w:noProof/>
        <w:sz w:val="36"/>
        <w:szCs w:val="36"/>
      </w:rPr>
      <w:t xml:space="preserve">     </w:t>
    </w:r>
    <w:r>
      <w:rPr>
        <w:sz w:val="28"/>
        <w:szCs w:val="28"/>
      </w:rPr>
      <w:t xml:space="preserve">FUNDAÇÃO INTEGRADA MUNICIPAL DE ENSINO SUPERIOR </w:t>
    </w:r>
  </w:p>
  <w:p w:rsidR="00BB28C2" w:rsidRDefault="00BB28C2" w:rsidP="006173F0">
    <w:pPr>
      <w:ind w:left="-1985"/>
      <w:rPr>
        <w:sz w:val="28"/>
        <w:szCs w:val="28"/>
      </w:rPr>
    </w:pPr>
    <w:r>
      <w:rPr>
        <w:sz w:val="28"/>
        <w:szCs w:val="28"/>
      </w:rPr>
      <w:t xml:space="preserve">                                       CENTRO UNIVERSITÁRIO DE MINEIROS - FIMES/UNIFIMES</w:t>
    </w:r>
  </w:p>
  <w:p w:rsidR="00BB28C2" w:rsidRDefault="00BB28C2" w:rsidP="006173F0">
    <w:pPr>
      <w:jc w:val="center"/>
      <w:rPr>
        <w:sz w:val="28"/>
        <w:szCs w:val="28"/>
      </w:rPr>
    </w:pPr>
    <w:r w:rsidRPr="00F54D94">
      <w:rPr>
        <w:sz w:val="28"/>
        <w:szCs w:val="28"/>
      </w:rPr>
      <w:t>COMISSÃO DE PREGÃO</w:t>
    </w:r>
  </w:p>
  <w:p w:rsidR="00BB28C2" w:rsidRPr="006173F0" w:rsidRDefault="00BB28C2" w:rsidP="006173F0">
    <w:pPr>
      <w:pStyle w:val="Cabealho"/>
      <w:ind w:left="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7E" w:rsidRDefault="00B314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F76AD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multilevel"/>
    <w:tmpl w:val="0000000A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49D2E14"/>
    <w:multiLevelType w:val="hybridMultilevel"/>
    <w:tmpl w:val="B5168D8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26A28"/>
    <w:multiLevelType w:val="multilevel"/>
    <w:tmpl w:val="7B7492A4"/>
    <w:lvl w:ilvl="0">
      <w:start w:val="7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4">
    <w:nsid w:val="0FEF79E2"/>
    <w:multiLevelType w:val="multilevel"/>
    <w:tmpl w:val="8C44B7DA"/>
    <w:lvl w:ilvl="0">
      <w:numFmt w:val="bullet"/>
      <w:lvlText w:val="-"/>
      <w:lvlJc w:val="left"/>
      <w:pPr>
        <w:tabs>
          <w:tab w:val="num" w:pos="472"/>
        </w:tabs>
        <w:ind w:left="472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92"/>
        </w:tabs>
        <w:ind w:left="119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12"/>
        </w:tabs>
        <w:ind w:left="191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632"/>
        </w:tabs>
        <w:ind w:left="263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</w:abstractNum>
  <w:abstractNum w:abstractNumId="5">
    <w:nsid w:val="13E55C8D"/>
    <w:multiLevelType w:val="multilevel"/>
    <w:tmpl w:val="AE743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D9937A2"/>
    <w:multiLevelType w:val="multilevel"/>
    <w:tmpl w:val="A364E096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decimal"/>
      <w:lvlText w:val="%3."/>
      <w:lvlJc w:val="left"/>
      <w:pPr>
        <w:tabs>
          <w:tab w:val="num" w:pos="2200"/>
        </w:tabs>
        <w:ind w:left="2200" w:hanging="36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decimal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decimal"/>
      <w:lvlText w:val="%6."/>
      <w:lvlJc w:val="left"/>
      <w:pPr>
        <w:tabs>
          <w:tab w:val="num" w:pos="4360"/>
        </w:tabs>
        <w:ind w:left="4360" w:hanging="36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decimal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decimal"/>
      <w:lvlText w:val="%9."/>
      <w:lvlJc w:val="left"/>
      <w:pPr>
        <w:tabs>
          <w:tab w:val="num" w:pos="6520"/>
        </w:tabs>
        <w:ind w:left="6520" w:hanging="360"/>
      </w:pPr>
    </w:lvl>
  </w:abstractNum>
  <w:abstractNum w:abstractNumId="8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BE3649"/>
    <w:multiLevelType w:val="hybridMultilevel"/>
    <w:tmpl w:val="868E6124"/>
    <w:lvl w:ilvl="0" w:tplc="2082A6CC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868AE"/>
    <w:multiLevelType w:val="multilevel"/>
    <w:tmpl w:val="8E664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3">
    <w:nsid w:val="57407662"/>
    <w:multiLevelType w:val="hybridMultilevel"/>
    <w:tmpl w:val="42CC0846"/>
    <w:lvl w:ilvl="0" w:tplc="900EE9CE">
      <w:start w:val="1"/>
      <w:numFmt w:val="upperLetter"/>
      <w:lvlText w:val="%1-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29E9B10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644626B6"/>
    <w:multiLevelType w:val="hybridMultilevel"/>
    <w:tmpl w:val="17D811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0449C"/>
    <w:multiLevelType w:val="multilevel"/>
    <w:tmpl w:val="C26899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692C0C17"/>
    <w:multiLevelType w:val="hybridMultilevel"/>
    <w:tmpl w:val="F9D85F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242358"/>
    <w:multiLevelType w:val="hybridMultilevel"/>
    <w:tmpl w:val="349E08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8"/>
  </w:num>
  <w:num w:numId="5">
    <w:abstractNumId w:val="8"/>
  </w:num>
  <w:num w:numId="6">
    <w:abstractNumId w:val="16"/>
  </w:num>
  <w:num w:numId="7">
    <w:abstractNumId w:val="12"/>
  </w:num>
  <w:num w:numId="8">
    <w:abstractNumId w:val="6"/>
  </w:num>
  <w:num w:numId="9">
    <w:abstractNumId w:val="10"/>
  </w:num>
  <w:num w:numId="10">
    <w:abstractNumId w:val="2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379"/>
    <w:rsid w:val="000009D6"/>
    <w:rsid w:val="00001EA5"/>
    <w:rsid w:val="00003AE6"/>
    <w:rsid w:val="00006015"/>
    <w:rsid w:val="00006D65"/>
    <w:rsid w:val="000124C1"/>
    <w:rsid w:val="000144A3"/>
    <w:rsid w:val="00014963"/>
    <w:rsid w:val="00015A96"/>
    <w:rsid w:val="00016E94"/>
    <w:rsid w:val="00021DF8"/>
    <w:rsid w:val="00021F3E"/>
    <w:rsid w:val="000250EC"/>
    <w:rsid w:val="0002637C"/>
    <w:rsid w:val="00031070"/>
    <w:rsid w:val="00034A81"/>
    <w:rsid w:val="00035E9D"/>
    <w:rsid w:val="00037FB8"/>
    <w:rsid w:val="00041FCE"/>
    <w:rsid w:val="000437BF"/>
    <w:rsid w:val="000512BB"/>
    <w:rsid w:val="00053E69"/>
    <w:rsid w:val="00055EEE"/>
    <w:rsid w:val="00060249"/>
    <w:rsid w:val="00062D9D"/>
    <w:rsid w:val="0006366D"/>
    <w:rsid w:val="000679BC"/>
    <w:rsid w:val="0007107A"/>
    <w:rsid w:val="00073499"/>
    <w:rsid w:val="00073863"/>
    <w:rsid w:val="00074AB6"/>
    <w:rsid w:val="00082629"/>
    <w:rsid w:val="00083A5F"/>
    <w:rsid w:val="00085DD7"/>
    <w:rsid w:val="0008646E"/>
    <w:rsid w:val="0009293A"/>
    <w:rsid w:val="00093F72"/>
    <w:rsid w:val="00096F5D"/>
    <w:rsid w:val="000A599C"/>
    <w:rsid w:val="000B13C9"/>
    <w:rsid w:val="000B2833"/>
    <w:rsid w:val="000B2DA5"/>
    <w:rsid w:val="000B3FAF"/>
    <w:rsid w:val="000B5066"/>
    <w:rsid w:val="000D05BF"/>
    <w:rsid w:val="000D09EE"/>
    <w:rsid w:val="000D230F"/>
    <w:rsid w:val="000D25EA"/>
    <w:rsid w:val="000D52C1"/>
    <w:rsid w:val="000D567E"/>
    <w:rsid w:val="000D56C7"/>
    <w:rsid w:val="000D679F"/>
    <w:rsid w:val="000E0904"/>
    <w:rsid w:val="000E4CEC"/>
    <w:rsid w:val="000E52E2"/>
    <w:rsid w:val="000E7C49"/>
    <w:rsid w:val="000E7E2D"/>
    <w:rsid w:val="000F2B13"/>
    <w:rsid w:val="000F46F4"/>
    <w:rsid w:val="000F7BB9"/>
    <w:rsid w:val="0010660B"/>
    <w:rsid w:val="001155C2"/>
    <w:rsid w:val="00120291"/>
    <w:rsid w:val="0012408F"/>
    <w:rsid w:val="001272B8"/>
    <w:rsid w:val="001346DB"/>
    <w:rsid w:val="00134DA9"/>
    <w:rsid w:val="001407D9"/>
    <w:rsid w:val="00140D6E"/>
    <w:rsid w:val="00146376"/>
    <w:rsid w:val="00146BA9"/>
    <w:rsid w:val="00147336"/>
    <w:rsid w:val="00147417"/>
    <w:rsid w:val="00150064"/>
    <w:rsid w:val="001528FB"/>
    <w:rsid w:val="00153DFC"/>
    <w:rsid w:val="00154688"/>
    <w:rsid w:val="00157C6F"/>
    <w:rsid w:val="0016059F"/>
    <w:rsid w:val="00160A3A"/>
    <w:rsid w:val="00162F65"/>
    <w:rsid w:val="00165B27"/>
    <w:rsid w:val="00167EDF"/>
    <w:rsid w:val="00170373"/>
    <w:rsid w:val="001775AA"/>
    <w:rsid w:val="00180377"/>
    <w:rsid w:val="001808CD"/>
    <w:rsid w:val="00181A25"/>
    <w:rsid w:val="00182858"/>
    <w:rsid w:val="00185A34"/>
    <w:rsid w:val="00192D03"/>
    <w:rsid w:val="0019326D"/>
    <w:rsid w:val="001938E8"/>
    <w:rsid w:val="0019557C"/>
    <w:rsid w:val="001970E2"/>
    <w:rsid w:val="0019736C"/>
    <w:rsid w:val="001A1533"/>
    <w:rsid w:val="001A2DA8"/>
    <w:rsid w:val="001A42E4"/>
    <w:rsid w:val="001A4331"/>
    <w:rsid w:val="001A6EC6"/>
    <w:rsid w:val="001A7DF7"/>
    <w:rsid w:val="001B3059"/>
    <w:rsid w:val="001B3379"/>
    <w:rsid w:val="001B4DE7"/>
    <w:rsid w:val="001C24B3"/>
    <w:rsid w:val="001C35A3"/>
    <w:rsid w:val="001C5BDF"/>
    <w:rsid w:val="001C674F"/>
    <w:rsid w:val="001D0F38"/>
    <w:rsid w:val="001D2363"/>
    <w:rsid w:val="001E483F"/>
    <w:rsid w:val="001E6B9A"/>
    <w:rsid w:val="001E77D2"/>
    <w:rsid w:val="001F0FC1"/>
    <w:rsid w:val="001F4E5B"/>
    <w:rsid w:val="001F4F53"/>
    <w:rsid w:val="001F5449"/>
    <w:rsid w:val="001F65D7"/>
    <w:rsid w:val="00200245"/>
    <w:rsid w:val="0020096E"/>
    <w:rsid w:val="00203398"/>
    <w:rsid w:val="00204BF0"/>
    <w:rsid w:val="00204DD1"/>
    <w:rsid w:val="0021006A"/>
    <w:rsid w:val="0021092E"/>
    <w:rsid w:val="00214594"/>
    <w:rsid w:val="00222C9C"/>
    <w:rsid w:val="00224BF1"/>
    <w:rsid w:val="00224EC7"/>
    <w:rsid w:val="00225F13"/>
    <w:rsid w:val="0022647F"/>
    <w:rsid w:val="00226C6D"/>
    <w:rsid w:val="00226C80"/>
    <w:rsid w:val="00235E0E"/>
    <w:rsid w:val="002436EF"/>
    <w:rsid w:val="00244857"/>
    <w:rsid w:val="00250553"/>
    <w:rsid w:val="002518FE"/>
    <w:rsid w:val="00251AA8"/>
    <w:rsid w:val="00253A19"/>
    <w:rsid w:val="00256016"/>
    <w:rsid w:val="00256906"/>
    <w:rsid w:val="0025692C"/>
    <w:rsid w:val="00257997"/>
    <w:rsid w:val="00257D94"/>
    <w:rsid w:val="00260E56"/>
    <w:rsid w:val="002629A3"/>
    <w:rsid w:val="002636D8"/>
    <w:rsid w:val="002641B5"/>
    <w:rsid w:val="00264795"/>
    <w:rsid w:val="00270A89"/>
    <w:rsid w:val="00271E9F"/>
    <w:rsid w:val="00275C96"/>
    <w:rsid w:val="0027655A"/>
    <w:rsid w:val="002820AE"/>
    <w:rsid w:val="00284880"/>
    <w:rsid w:val="00284AD3"/>
    <w:rsid w:val="002859E8"/>
    <w:rsid w:val="002864D1"/>
    <w:rsid w:val="00287568"/>
    <w:rsid w:val="00295A04"/>
    <w:rsid w:val="002A46B8"/>
    <w:rsid w:val="002A4C00"/>
    <w:rsid w:val="002A59A4"/>
    <w:rsid w:val="002A6AD3"/>
    <w:rsid w:val="002B03CA"/>
    <w:rsid w:val="002B2DA5"/>
    <w:rsid w:val="002B3372"/>
    <w:rsid w:val="002B373F"/>
    <w:rsid w:val="002B75CC"/>
    <w:rsid w:val="002B78FD"/>
    <w:rsid w:val="002B7AFC"/>
    <w:rsid w:val="002B7FC9"/>
    <w:rsid w:val="002C0633"/>
    <w:rsid w:val="002C3636"/>
    <w:rsid w:val="002C75C0"/>
    <w:rsid w:val="002D1310"/>
    <w:rsid w:val="002D1ED7"/>
    <w:rsid w:val="002D358C"/>
    <w:rsid w:val="002D48A6"/>
    <w:rsid w:val="002D494E"/>
    <w:rsid w:val="002D4B3F"/>
    <w:rsid w:val="002D56F4"/>
    <w:rsid w:val="002D5974"/>
    <w:rsid w:val="002E1794"/>
    <w:rsid w:val="002E215C"/>
    <w:rsid w:val="002E785F"/>
    <w:rsid w:val="002F1B9A"/>
    <w:rsid w:val="003003C1"/>
    <w:rsid w:val="00302ACA"/>
    <w:rsid w:val="0031093B"/>
    <w:rsid w:val="00311BD8"/>
    <w:rsid w:val="003138B9"/>
    <w:rsid w:val="003159E9"/>
    <w:rsid w:val="003200A2"/>
    <w:rsid w:val="003211BE"/>
    <w:rsid w:val="00321343"/>
    <w:rsid w:val="0032304F"/>
    <w:rsid w:val="003233CE"/>
    <w:rsid w:val="00323AEF"/>
    <w:rsid w:val="003264B5"/>
    <w:rsid w:val="00330E0A"/>
    <w:rsid w:val="0033364F"/>
    <w:rsid w:val="003336DD"/>
    <w:rsid w:val="00337FA1"/>
    <w:rsid w:val="003410C0"/>
    <w:rsid w:val="00343350"/>
    <w:rsid w:val="00351ACF"/>
    <w:rsid w:val="00353694"/>
    <w:rsid w:val="00357A40"/>
    <w:rsid w:val="0036158E"/>
    <w:rsid w:val="00366858"/>
    <w:rsid w:val="00367091"/>
    <w:rsid w:val="003701EA"/>
    <w:rsid w:val="00374620"/>
    <w:rsid w:val="00376401"/>
    <w:rsid w:val="00377C67"/>
    <w:rsid w:val="00382200"/>
    <w:rsid w:val="00382875"/>
    <w:rsid w:val="0038421A"/>
    <w:rsid w:val="00393DC8"/>
    <w:rsid w:val="003A0B81"/>
    <w:rsid w:val="003A3720"/>
    <w:rsid w:val="003A3EAD"/>
    <w:rsid w:val="003A477A"/>
    <w:rsid w:val="003A7FA5"/>
    <w:rsid w:val="003B05AD"/>
    <w:rsid w:val="003B2B7B"/>
    <w:rsid w:val="003B5642"/>
    <w:rsid w:val="003C1CCF"/>
    <w:rsid w:val="003C3784"/>
    <w:rsid w:val="003C479A"/>
    <w:rsid w:val="003C4885"/>
    <w:rsid w:val="003C48B7"/>
    <w:rsid w:val="003C543B"/>
    <w:rsid w:val="003C61DB"/>
    <w:rsid w:val="003D12C0"/>
    <w:rsid w:val="003D3DB2"/>
    <w:rsid w:val="003E1002"/>
    <w:rsid w:val="003E1FED"/>
    <w:rsid w:val="003E4765"/>
    <w:rsid w:val="003F0B75"/>
    <w:rsid w:val="003F1D00"/>
    <w:rsid w:val="003F440D"/>
    <w:rsid w:val="003F6BBD"/>
    <w:rsid w:val="003F77B5"/>
    <w:rsid w:val="00404A3E"/>
    <w:rsid w:val="0041014F"/>
    <w:rsid w:val="004103D3"/>
    <w:rsid w:val="0041122E"/>
    <w:rsid w:val="00411FEC"/>
    <w:rsid w:val="00412AB9"/>
    <w:rsid w:val="00413676"/>
    <w:rsid w:val="00414780"/>
    <w:rsid w:val="00415457"/>
    <w:rsid w:val="00415519"/>
    <w:rsid w:val="004158CF"/>
    <w:rsid w:val="00415AE4"/>
    <w:rsid w:val="00416B6A"/>
    <w:rsid w:val="004257B3"/>
    <w:rsid w:val="00430AD5"/>
    <w:rsid w:val="00430CF2"/>
    <w:rsid w:val="00431802"/>
    <w:rsid w:val="004367EF"/>
    <w:rsid w:val="00446CA7"/>
    <w:rsid w:val="00450E38"/>
    <w:rsid w:val="00451BE1"/>
    <w:rsid w:val="004521A5"/>
    <w:rsid w:val="00455F27"/>
    <w:rsid w:val="004610BB"/>
    <w:rsid w:val="004621B2"/>
    <w:rsid w:val="00462A25"/>
    <w:rsid w:val="00463A70"/>
    <w:rsid w:val="004655EE"/>
    <w:rsid w:val="00466D5D"/>
    <w:rsid w:val="004701C8"/>
    <w:rsid w:val="00472B43"/>
    <w:rsid w:val="0047345B"/>
    <w:rsid w:val="00474612"/>
    <w:rsid w:val="00474839"/>
    <w:rsid w:val="00475878"/>
    <w:rsid w:val="00477EEA"/>
    <w:rsid w:val="00483572"/>
    <w:rsid w:val="0048397B"/>
    <w:rsid w:val="00491379"/>
    <w:rsid w:val="0049433B"/>
    <w:rsid w:val="004A032A"/>
    <w:rsid w:val="004A3384"/>
    <w:rsid w:val="004B0EC7"/>
    <w:rsid w:val="004B159E"/>
    <w:rsid w:val="004B5184"/>
    <w:rsid w:val="004B5B93"/>
    <w:rsid w:val="004B785E"/>
    <w:rsid w:val="004B78F0"/>
    <w:rsid w:val="004C0282"/>
    <w:rsid w:val="004C05D9"/>
    <w:rsid w:val="004C0A37"/>
    <w:rsid w:val="004C1BA4"/>
    <w:rsid w:val="004C3231"/>
    <w:rsid w:val="004C3E71"/>
    <w:rsid w:val="004C78E0"/>
    <w:rsid w:val="004D0438"/>
    <w:rsid w:val="004D0B11"/>
    <w:rsid w:val="004D1652"/>
    <w:rsid w:val="004D3AD9"/>
    <w:rsid w:val="004D7010"/>
    <w:rsid w:val="004E357A"/>
    <w:rsid w:val="004E677F"/>
    <w:rsid w:val="004E78EC"/>
    <w:rsid w:val="004F44EE"/>
    <w:rsid w:val="004F5934"/>
    <w:rsid w:val="004F5FA7"/>
    <w:rsid w:val="004F7B61"/>
    <w:rsid w:val="00503031"/>
    <w:rsid w:val="005055F3"/>
    <w:rsid w:val="00506488"/>
    <w:rsid w:val="005070B7"/>
    <w:rsid w:val="0050758A"/>
    <w:rsid w:val="0051465B"/>
    <w:rsid w:val="00515372"/>
    <w:rsid w:val="00515ECB"/>
    <w:rsid w:val="00517812"/>
    <w:rsid w:val="00517D0E"/>
    <w:rsid w:val="00521957"/>
    <w:rsid w:val="00522AFC"/>
    <w:rsid w:val="00524FFC"/>
    <w:rsid w:val="005267D5"/>
    <w:rsid w:val="0053048C"/>
    <w:rsid w:val="00531E32"/>
    <w:rsid w:val="00533C1A"/>
    <w:rsid w:val="00536F8A"/>
    <w:rsid w:val="00544569"/>
    <w:rsid w:val="00544D66"/>
    <w:rsid w:val="00545283"/>
    <w:rsid w:val="00550922"/>
    <w:rsid w:val="00553331"/>
    <w:rsid w:val="005553AC"/>
    <w:rsid w:val="00562831"/>
    <w:rsid w:val="005638CA"/>
    <w:rsid w:val="005641CF"/>
    <w:rsid w:val="00565B7D"/>
    <w:rsid w:val="0056625A"/>
    <w:rsid w:val="0057105F"/>
    <w:rsid w:val="00580C15"/>
    <w:rsid w:val="00582CBD"/>
    <w:rsid w:val="00594CB9"/>
    <w:rsid w:val="005957DE"/>
    <w:rsid w:val="005A1048"/>
    <w:rsid w:val="005A1322"/>
    <w:rsid w:val="005A1A67"/>
    <w:rsid w:val="005A2468"/>
    <w:rsid w:val="005A285C"/>
    <w:rsid w:val="005A4B91"/>
    <w:rsid w:val="005B3D2A"/>
    <w:rsid w:val="005B417F"/>
    <w:rsid w:val="005B41DD"/>
    <w:rsid w:val="005B79B8"/>
    <w:rsid w:val="005C0832"/>
    <w:rsid w:val="005C1393"/>
    <w:rsid w:val="005C178F"/>
    <w:rsid w:val="005C1C60"/>
    <w:rsid w:val="005C3CA1"/>
    <w:rsid w:val="005D010B"/>
    <w:rsid w:val="005D2144"/>
    <w:rsid w:val="005D29EE"/>
    <w:rsid w:val="005D2D19"/>
    <w:rsid w:val="005D6CCD"/>
    <w:rsid w:val="005D7E23"/>
    <w:rsid w:val="005E1C20"/>
    <w:rsid w:val="005E341F"/>
    <w:rsid w:val="005E45CA"/>
    <w:rsid w:val="005F2FED"/>
    <w:rsid w:val="005F39CF"/>
    <w:rsid w:val="005F4325"/>
    <w:rsid w:val="005F56AA"/>
    <w:rsid w:val="005F5D8E"/>
    <w:rsid w:val="0060044E"/>
    <w:rsid w:val="00603821"/>
    <w:rsid w:val="00604949"/>
    <w:rsid w:val="00604CB0"/>
    <w:rsid w:val="006059C8"/>
    <w:rsid w:val="0060631A"/>
    <w:rsid w:val="00606C86"/>
    <w:rsid w:val="00612E85"/>
    <w:rsid w:val="0061392A"/>
    <w:rsid w:val="00614BF2"/>
    <w:rsid w:val="0061542E"/>
    <w:rsid w:val="006158FA"/>
    <w:rsid w:val="006173F0"/>
    <w:rsid w:val="00621E3B"/>
    <w:rsid w:val="006278B2"/>
    <w:rsid w:val="00630F1E"/>
    <w:rsid w:val="00631FC1"/>
    <w:rsid w:val="00636FAA"/>
    <w:rsid w:val="00637C16"/>
    <w:rsid w:val="00640201"/>
    <w:rsid w:val="006410E9"/>
    <w:rsid w:val="00646113"/>
    <w:rsid w:val="00647837"/>
    <w:rsid w:val="006478E3"/>
    <w:rsid w:val="00653C35"/>
    <w:rsid w:val="0065477D"/>
    <w:rsid w:val="0065710A"/>
    <w:rsid w:val="00667E62"/>
    <w:rsid w:val="006702F8"/>
    <w:rsid w:val="00671091"/>
    <w:rsid w:val="006715A6"/>
    <w:rsid w:val="006737C6"/>
    <w:rsid w:val="0067416E"/>
    <w:rsid w:val="006806C7"/>
    <w:rsid w:val="0068126B"/>
    <w:rsid w:val="00681595"/>
    <w:rsid w:val="006825D0"/>
    <w:rsid w:val="00683A7C"/>
    <w:rsid w:val="00685352"/>
    <w:rsid w:val="00687AC9"/>
    <w:rsid w:val="00695FF0"/>
    <w:rsid w:val="006A1B69"/>
    <w:rsid w:val="006A3D9F"/>
    <w:rsid w:val="006A4D39"/>
    <w:rsid w:val="006A68CB"/>
    <w:rsid w:val="006A7350"/>
    <w:rsid w:val="006A7A55"/>
    <w:rsid w:val="006B0341"/>
    <w:rsid w:val="006B0EB4"/>
    <w:rsid w:val="006B2753"/>
    <w:rsid w:val="006B6F31"/>
    <w:rsid w:val="006C6CF6"/>
    <w:rsid w:val="006C73C3"/>
    <w:rsid w:val="006C7808"/>
    <w:rsid w:val="006C7F17"/>
    <w:rsid w:val="006D2EB6"/>
    <w:rsid w:val="006D346D"/>
    <w:rsid w:val="006D3F68"/>
    <w:rsid w:val="006D6D4B"/>
    <w:rsid w:val="006D72AE"/>
    <w:rsid w:val="006D7B0E"/>
    <w:rsid w:val="006E0770"/>
    <w:rsid w:val="006E1571"/>
    <w:rsid w:val="006E18A0"/>
    <w:rsid w:val="006E25B8"/>
    <w:rsid w:val="006E528C"/>
    <w:rsid w:val="006E5EFD"/>
    <w:rsid w:val="006F1622"/>
    <w:rsid w:val="006F2625"/>
    <w:rsid w:val="006F2831"/>
    <w:rsid w:val="007032B9"/>
    <w:rsid w:val="00706ECA"/>
    <w:rsid w:val="00711656"/>
    <w:rsid w:val="0071379B"/>
    <w:rsid w:val="0071560D"/>
    <w:rsid w:val="00715E87"/>
    <w:rsid w:val="00717D64"/>
    <w:rsid w:val="00721A35"/>
    <w:rsid w:val="00725187"/>
    <w:rsid w:val="0072602E"/>
    <w:rsid w:val="007268B3"/>
    <w:rsid w:val="00730407"/>
    <w:rsid w:val="00733D6E"/>
    <w:rsid w:val="007349B3"/>
    <w:rsid w:val="0074023B"/>
    <w:rsid w:val="0074267D"/>
    <w:rsid w:val="00751DA6"/>
    <w:rsid w:val="00752071"/>
    <w:rsid w:val="007531F9"/>
    <w:rsid w:val="00753D68"/>
    <w:rsid w:val="00757E58"/>
    <w:rsid w:val="00760778"/>
    <w:rsid w:val="0076418A"/>
    <w:rsid w:val="007644FA"/>
    <w:rsid w:val="0076459A"/>
    <w:rsid w:val="00764B1C"/>
    <w:rsid w:val="007705C9"/>
    <w:rsid w:val="00773336"/>
    <w:rsid w:val="0078273D"/>
    <w:rsid w:val="00787EC2"/>
    <w:rsid w:val="00790457"/>
    <w:rsid w:val="00793C7B"/>
    <w:rsid w:val="007945A8"/>
    <w:rsid w:val="007956D7"/>
    <w:rsid w:val="007A6B2B"/>
    <w:rsid w:val="007A6DF2"/>
    <w:rsid w:val="007B0250"/>
    <w:rsid w:val="007B1119"/>
    <w:rsid w:val="007B129D"/>
    <w:rsid w:val="007B327E"/>
    <w:rsid w:val="007B429F"/>
    <w:rsid w:val="007B4FB6"/>
    <w:rsid w:val="007B5F3F"/>
    <w:rsid w:val="007B750B"/>
    <w:rsid w:val="007C1C8E"/>
    <w:rsid w:val="007D1AD5"/>
    <w:rsid w:val="007D3100"/>
    <w:rsid w:val="007D367C"/>
    <w:rsid w:val="007D4351"/>
    <w:rsid w:val="007D55B1"/>
    <w:rsid w:val="007D6207"/>
    <w:rsid w:val="007D74CF"/>
    <w:rsid w:val="007D7E75"/>
    <w:rsid w:val="007E31F5"/>
    <w:rsid w:val="007E5A19"/>
    <w:rsid w:val="007F0DA4"/>
    <w:rsid w:val="007F23C4"/>
    <w:rsid w:val="007F3E5A"/>
    <w:rsid w:val="007F622B"/>
    <w:rsid w:val="008036AA"/>
    <w:rsid w:val="008054A5"/>
    <w:rsid w:val="008060B9"/>
    <w:rsid w:val="00806C7B"/>
    <w:rsid w:val="008111A7"/>
    <w:rsid w:val="00812F59"/>
    <w:rsid w:val="00813A7B"/>
    <w:rsid w:val="0082114D"/>
    <w:rsid w:val="008221D4"/>
    <w:rsid w:val="0082410C"/>
    <w:rsid w:val="00824FAE"/>
    <w:rsid w:val="00825596"/>
    <w:rsid w:val="00826F7B"/>
    <w:rsid w:val="008309E8"/>
    <w:rsid w:val="0083599E"/>
    <w:rsid w:val="00835ED1"/>
    <w:rsid w:val="0084004C"/>
    <w:rsid w:val="008456CB"/>
    <w:rsid w:val="008467BA"/>
    <w:rsid w:val="00850D46"/>
    <w:rsid w:val="008606F5"/>
    <w:rsid w:val="00861833"/>
    <w:rsid w:val="008621D5"/>
    <w:rsid w:val="0086229F"/>
    <w:rsid w:val="008625FC"/>
    <w:rsid w:val="0086339A"/>
    <w:rsid w:val="00863EF5"/>
    <w:rsid w:val="00866D3B"/>
    <w:rsid w:val="00866F55"/>
    <w:rsid w:val="00870CBF"/>
    <w:rsid w:val="00874B72"/>
    <w:rsid w:val="00875669"/>
    <w:rsid w:val="0088173B"/>
    <w:rsid w:val="00883AAB"/>
    <w:rsid w:val="00884971"/>
    <w:rsid w:val="0089033C"/>
    <w:rsid w:val="008914FE"/>
    <w:rsid w:val="008919CE"/>
    <w:rsid w:val="00892BFF"/>
    <w:rsid w:val="00894AA6"/>
    <w:rsid w:val="008A47D2"/>
    <w:rsid w:val="008A518A"/>
    <w:rsid w:val="008A57F3"/>
    <w:rsid w:val="008A5A30"/>
    <w:rsid w:val="008B0860"/>
    <w:rsid w:val="008B5A9A"/>
    <w:rsid w:val="008C3382"/>
    <w:rsid w:val="008C44B9"/>
    <w:rsid w:val="008C55A0"/>
    <w:rsid w:val="008C5A66"/>
    <w:rsid w:val="008C657B"/>
    <w:rsid w:val="008C6D1C"/>
    <w:rsid w:val="008C7544"/>
    <w:rsid w:val="008D1CA9"/>
    <w:rsid w:val="008D27AE"/>
    <w:rsid w:val="008D5B99"/>
    <w:rsid w:val="008D5F4A"/>
    <w:rsid w:val="008D6865"/>
    <w:rsid w:val="008E5147"/>
    <w:rsid w:val="008F19F5"/>
    <w:rsid w:val="008F1EAF"/>
    <w:rsid w:val="008F7AE5"/>
    <w:rsid w:val="0090078A"/>
    <w:rsid w:val="009012B5"/>
    <w:rsid w:val="00901E00"/>
    <w:rsid w:val="009021CB"/>
    <w:rsid w:val="0090260B"/>
    <w:rsid w:val="0090282E"/>
    <w:rsid w:val="00902AF2"/>
    <w:rsid w:val="00902AFF"/>
    <w:rsid w:val="009059FE"/>
    <w:rsid w:val="009120BC"/>
    <w:rsid w:val="0091417A"/>
    <w:rsid w:val="00916814"/>
    <w:rsid w:val="009172CC"/>
    <w:rsid w:val="009173BA"/>
    <w:rsid w:val="009242B8"/>
    <w:rsid w:val="00927FED"/>
    <w:rsid w:val="00931889"/>
    <w:rsid w:val="0093315B"/>
    <w:rsid w:val="00933B83"/>
    <w:rsid w:val="00943AB2"/>
    <w:rsid w:val="00944B41"/>
    <w:rsid w:val="00946AEB"/>
    <w:rsid w:val="00947845"/>
    <w:rsid w:val="00947B3B"/>
    <w:rsid w:val="00950A26"/>
    <w:rsid w:val="0095283A"/>
    <w:rsid w:val="00954B3F"/>
    <w:rsid w:val="00957725"/>
    <w:rsid w:val="00957A16"/>
    <w:rsid w:val="00962860"/>
    <w:rsid w:val="0096388C"/>
    <w:rsid w:val="00964A51"/>
    <w:rsid w:val="00964E8D"/>
    <w:rsid w:val="009654DE"/>
    <w:rsid w:val="0096680F"/>
    <w:rsid w:val="0097096E"/>
    <w:rsid w:val="0097777E"/>
    <w:rsid w:val="00990E43"/>
    <w:rsid w:val="009937D8"/>
    <w:rsid w:val="00995330"/>
    <w:rsid w:val="0099560D"/>
    <w:rsid w:val="009A0F37"/>
    <w:rsid w:val="009A170B"/>
    <w:rsid w:val="009A20ED"/>
    <w:rsid w:val="009A747D"/>
    <w:rsid w:val="009A7FE5"/>
    <w:rsid w:val="009B037D"/>
    <w:rsid w:val="009B05C2"/>
    <w:rsid w:val="009B0ECC"/>
    <w:rsid w:val="009B34A4"/>
    <w:rsid w:val="009B4607"/>
    <w:rsid w:val="009B59E6"/>
    <w:rsid w:val="009B6653"/>
    <w:rsid w:val="009B6F52"/>
    <w:rsid w:val="009C0A7B"/>
    <w:rsid w:val="009C2F1C"/>
    <w:rsid w:val="009C3C9E"/>
    <w:rsid w:val="009C5AB4"/>
    <w:rsid w:val="009C5F5F"/>
    <w:rsid w:val="009D2D81"/>
    <w:rsid w:val="009E0213"/>
    <w:rsid w:val="009E07C1"/>
    <w:rsid w:val="009E33B7"/>
    <w:rsid w:val="009E3E5C"/>
    <w:rsid w:val="009E49DE"/>
    <w:rsid w:val="009E4B53"/>
    <w:rsid w:val="009E5F6E"/>
    <w:rsid w:val="009F2A0C"/>
    <w:rsid w:val="009F2CB6"/>
    <w:rsid w:val="009F5883"/>
    <w:rsid w:val="00A01946"/>
    <w:rsid w:val="00A02A31"/>
    <w:rsid w:val="00A079B8"/>
    <w:rsid w:val="00A1098E"/>
    <w:rsid w:val="00A11B2B"/>
    <w:rsid w:val="00A1270F"/>
    <w:rsid w:val="00A12882"/>
    <w:rsid w:val="00A144F2"/>
    <w:rsid w:val="00A14748"/>
    <w:rsid w:val="00A16014"/>
    <w:rsid w:val="00A23E72"/>
    <w:rsid w:val="00A309A9"/>
    <w:rsid w:val="00A32F63"/>
    <w:rsid w:val="00A35D98"/>
    <w:rsid w:val="00A36517"/>
    <w:rsid w:val="00A40277"/>
    <w:rsid w:val="00A40CB6"/>
    <w:rsid w:val="00A41B97"/>
    <w:rsid w:val="00A43F00"/>
    <w:rsid w:val="00A44462"/>
    <w:rsid w:val="00A44C9E"/>
    <w:rsid w:val="00A4732E"/>
    <w:rsid w:val="00A54C9A"/>
    <w:rsid w:val="00A55C36"/>
    <w:rsid w:val="00A56F34"/>
    <w:rsid w:val="00A600FF"/>
    <w:rsid w:val="00A60E04"/>
    <w:rsid w:val="00A60E8C"/>
    <w:rsid w:val="00A61170"/>
    <w:rsid w:val="00A616D4"/>
    <w:rsid w:val="00A627D4"/>
    <w:rsid w:val="00A64831"/>
    <w:rsid w:val="00A6641C"/>
    <w:rsid w:val="00A66523"/>
    <w:rsid w:val="00A6731F"/>
    <w:rsid w:val="00A70173"/>
    <w:rsid w:val="00A702E4"/>
    <w:rsid w:val="00A80776"/>
    <w:rsid w:val="00A83D3C"/>
    <w:rsid w:val="00A853BB"/>
    <w:rsid w:val="00A857F4"/>
    <w:rsid w:val="00A85FBD"/>
    <w:rsid w:val="00A869B5"/>
    <w:rsid w:val="00A935A7"/>
    <w:rsid w:val="00A936FD"/>
    <w:rsid w:val="00A93806"/>
    <w:rsid w:val="00AA020B"/>
    <w:rsid w:val="00AA4C28"/>
    <w:rsid w:val="00AA5691"/>
    <w:rsid w:val="00AA5D50"/>
    <w:rsid w:val="00AA7383"/>
    <w:rsid w:val="00AA78D8"/>
    <w:rsid w:val="00AB1A40"/>
    <w:rsid w:val="00AB2E01"/>
    <w:rsid w:val="00AB6ACC"/>
    <w:rsid w:val="00AB7096"/>
    <w:rsid w:val="00AC00D6"/>
    <w:rsid w:val="00AC15CC"/>
    <w:rsid w:val="00AC2F34"/>
    <w:rsid w:val="00AD5F67"/>
    <w:rsid w:val="00AD6AD4"/>
    <w:rsid w:val="00AE05D5"/>
    <w:rsid w:val="00AE0667"/>
    <w:rsid w:val="00AE0C3F"/>
    <w:rsid w:val="00AE1E3F"/>
    <w:rsid w:val="00AE2BCC"/>
    <w:rsid w:val="00AE3E85"/>
    <w:rsid w:val="00AE4534"/>
    <w:rsid w:val="00AE4BB7"/>
    <w:rsid w:val="00AE5F6B"/>
    <w:rsid w:val="00AE70F2"/>
    <w:rsid w:val="00AF1C3E"/>
    <w:rsid w:val="00AF3F51"/>
    <w:rsid w:val="00AF4A60"/>
    <w:rsid w:val="00AF5AC5"/>
    <w:rsid w:val="00B0338F"/>
    <w:rsid w:val="00B04A07"/>
    <w:rsid w:val="00B107E8"/>
    <w:rsid w:val="00B10965"/>
    <w:rsid w:val="00B1176C"/>
    <w:rsid w:val="00B12C53"/>
    <w:rsid w:val="00B130FA"/>
    <w:rsid w:val="00B135EF"/>
    <w:rsid w:val="00B16BB4"/>
    <w:rsid w:val="00B174FE"/>
    <w:rsid w:val="00B17EBD"/>
    <w:rsid w:val="00B20005"/>
    <w:rsid w:val="00B20B65"/>
    <w:rsid w:val="00B24B35"/>
    <w:rsid w:val="00B25D5E"/>
    <w:rsid w:val="00B3147E"/>
    <w:rsid w:val="00B31C3E"/>
    <w:rsid w:val="00B3513B"/>
    <w:rsid w:val="00B4005B"/>
    <w:rsid w:val="00B41B48"/>
    <w:rsid w:val="00B4217D"/>
    <w:rsid w:val="00B430DD"/>
    <w:rsid w:val="00B45197"/>
    <w:rsid w:val="00B467FB"/>
    <w:rsid w:val="00B519F3"/>
    <w:rsid w:val="00B520DF"/>
    <w:rsid w:val="00B524C7"/>
    <w:rsid w:val="00B5273F"/>
    <w:rsid w:val="00B540A0"/>
    <w:rsid w:val="00B54759"/>
    <w:rsid w:val="00B60D81"/>
    <w:rsid w:val="00B614D0"/>
    <w:rsid w:val="00B62AC7"/>
    <w:rsid w:val="00B62D43"/>
    <w:rsid w:val="00B64A10"/>
    <w:rsid w:val="00B64D56"/>
    <w:rsid w:val="00B65D58"/>
    <w:rsid w:val="00B66E3A"/>
    <w:rsid w:val="00B676D2"/>
    <w:rsid w:val="00B70557"/>
    <w:rsid w:val="00B77C3D"/>
    <w:rsid w:val="00B80619"/>
    <w:rsid w:val="00B87EC0"/>
    <w:rsid w:val="00B9202D"/>
    <w:rsid w:val="00B94EA3"/>
    <w:rsid w:val="00BA1964"/>
    <w:rsid w:val="00BA1984"/>
    <w:rsid w:val="00BA258B"/>
    <w:rsid w:val="00BA4239"/>
    <w:rsid w:val="00BA4895"/>
    <w:rsid w:val="00BA5667"/>
    <w:rsid w:val="00BB22A9"/>
    <w:rsid w:val="00BB28C2"/>
    <w:rsid w:val="00BB3691"/>
    <w:rsid w:val="00BB5A95"/>
    <w:rsid w:val="00BB5AD3"/>
    <w:rsid w:val="00BB6D88"/>
    <w:rsid w:val="00BB6E7D"/>
    <w:rsid w:val="00BC564D"/>
    <w:rsid w:val="00BC6EAB"/>
    <w:rsid w:val="00BC77D2"/>
    <w:rsid w:val="00BD6985"/>
    <w:rsid w:val="00BE1873"/>
    <w:rsid w:val="00BE2D25"/>
    <w:rsid w:val="00BE2F7C"/>
    <w:rsid w:val="00BE65F4"/>
    <w:rsid w:val="00BE6E41"/>
    <w:rsid w:val="00BE7A87"/>
    <w:rsid w:val="00BF2E29"/>
    <w:rsid w:val="00C026A2"/>
    <w:rsid w:val="00C040A6"/>
    <w:rsid w:val="00C1226A"/>
    <w:rsid w:val="00C14BE4"/>
    <w:rsid w:val="00C1548E"/>
    <w:rsid w:val="00C16900"/>
    <w:rsid w:val="00C176E8"/>
    <w:rsid w:val="00C21208"/>
    <w:rsid w:val="00C21DA4"/>
    <w:rsid w:val="00C255B4"/>
    <w:rsid w:val="00C26A07"/>
    <w:rsid w:val="00C306C3"/>
    <w:rsid w:val="00C31534"/>
    <w:rsid w:val="00C31649"/>
    <w:rsid w:val="00C332AE"/>
    <w:rsid w:val="00C340D9"/>
    <w:rsid w:val="00C34470"/>
    <w:rsid w:val="00C37E4E"/>
    <w:rsid w:val="00C41F83"/>
    <w:rsid w:val="00C421C5"/>
    <w:rsid w:val="00C43260"/>
    <w:rsid w:val="00C44874"/>
    <w:rsid w:val="00C44984"/>
    <w:rsid w:val="00C47B08"/>
    <w:rsid w:val="00C47DEC"/>
    <w:rsid w:val="00C51FCE"/>
    <w:rsid w:val="00C522F1"/>
    <w:rsid w:val="00C54363"/>
    <w:rsid w:val="00C55193"/>
    <w:rsid w:val="00C5563E"/>
    <w:rsid w:val="00C56878"/>
    <w:rsid w:val="00C5731D"/>
    <w:rsid w:val="00C62574"/>
    <w:rsid w:val="00C64BC4"/>
    <w:rsid w:val="00C721A6"/>
    <w:rsid w:val="00C72C50"/>
    <w:rsid w:val="00C72CD3"/>
    <w:rsid w:val="00C72CF0"/>
    <w:rsid w:val="00C7541A"/>
    <w:rsid w:val="00C76463"/>
    <w:rsid w:val="00C819F9"/>
    <w:rsid w:val="00C93FE3"/>
    <w:rsid w:val="00C95CF2"/>
    <w:rsid w:val="00CA3695"/>
    <w:rsid w:val="00CA67CC"/>
    <w:rsid w:val="00CA6A5E"/>
    <w:rsid w:val="00CA75E7"/>
    <w:rsid w:val="00CB6730"/>
    <w:rsid w:val="00CB6A1B"/>
    <w:rsid w:val="00CC090B"/>
    <w:rsid w:val="00CC2928"/>
    <w:rsid w:val="00CC320E"/>
    <w:rsid w:val="00CC341C"/>
    <w:rsid w:val="00CC5162"/>
    <w:rsid w:val="00CC55DD"/>
    <w:rsid w:val="00CD0A11"/>
    <w:rsid w:val="00CD1334"/>
    <w:rsid w:val="00CD29DB"/>
    <w:rsid w:val="00CD3343"/>
    <w:rsid w:val="00CD3E48"/>
    <w:rsid w:val="00CD4AC9"/>
    <w:rsid w:val="00CD6EAD"/>
    <w:rsid w:val="00CD7187"/>
    <w:rsid w:val="00CE3292"/>
    <w:rsid w:val="00CE3585"/>
    <w:rsid w:val="00CF169D"/>
    <w:rsid w:val="00CF314C"/>
    <w:rsid w:val="00CF3FEC"/>
    <w:rsid w:val="00CF591A"/>
    <w:rsid w:val="00CF5F8B"/>
    <w:rsid w:val="00CF766D"/>
    <w:rsid w:val="00CF7957"/>
    <w:rsid w:val="00CF7EC3"/>
    <w:rsid w:val="00D001B5"/>
    <w:rsid w:val="00D016E5"/>
    <w:rsid w:val="00D02173"/>
    <w:rsid w:val="00D03BE4"/>
    <w:rsid w:val="00D0410D"/>
    <w:rsid w:val="00D05941"/>
    <w:rsid w:val="00D06304"/>
    <w:rsid w:val="00D06601"/>
    <w:rsid w:val="00D07EA9"/>
    <w:rsid w:val="00D13D79"/>
    <w:rsid w:val="00D168DB"/>
    <w:rsid w:val="00D16B7C"/>
    <w:rsid w:val="00D21900"/>
    <w:rsid w:val="00D23F5E"/>
    <w:rsid w:val="00D25EC9"/>
    <w:rsid w:val="00D265D5"/>
    <w:rsid w:val="00D30E6B"/>
    <w:rsid w:val="00D35D2E"/>
    <w:rsid w:val="00D42CCE"/>
    <w:rsid w:val="00D443C7"/>
    <w:rsid w:val="00D47C1C"/>
    <w:rsid w:val="00D5193A"/>
    <w:rsid w:val="00D52889"/>
    <w:rsid w:val="00D528D3"/>
    <w:rsid w:val="00D54F1C"/>
    <w:rsid w:val="00D553BA"/>
    <w:rsid w:val="00D55597"/>
    <w:rsid w:val="00D56861"/>
    <w:rsid w:val="00D57942"/>
    <w:rsid w:val="00D60DE8"/>
    <w:rsid w:val="00D614E8"/>
    <w:rsid w:val="00D61566"/>
    <w:rsid w:val="00D61D14"/>
    <w:rsid w:val="00D63A13"/>
    <w:rsid w:val="00D6663C"/>
    <w:rsid w:val="00D702A1"/>
    <w:rsid w:val="00D723EA"/>
    <w:rsid w:val="00D725EF"/>
    <w:rsid w:val="00D72A8B"/>
    <w:rsid w:val="00D742EE"/>
    <w:rsid w:val="00D7491B"/>
    <w:rsid w:val="00D75E2C"/>
    <w:rsid w:val="00D77F18"/>
    <w:rsid w:val="00D82471"/>
    <w:rsid w:val="00D8407D"/>
    <w:rsid w:val="00D85AD2"/>
    <w:rsid w:val="00D90297"/>
    <w:rsid w:val="00D903FD"/>
    <w:rsid w:val="00D933B0"/>
    <w:rsid w:val="00D94BEE"/>
    <w:rsid w:val="00DA1C3D"/>
    <w:rsid w:val="00DA1F95"/>
    <w:rsid w:val="00DA213A"/>
    <w:rsid w:val="00DA6B5C"/>
    <w:rsid w:val="00DA7ACC"/>
    <w:rsid w:val="00DB01B4"/>
    <w:rsid w:val="00DB0274"/>
    <w:rsid w:val="00DB19E5"/>
    <w:rsid w:val="00DB5599"/>
    <w:rsid w:val="00DB5C87"/>
    <w:rsid w:val="00DC0583"/>
    <w:rsid w:val="00DC1C59"/>
    <w:rsid w:val="00DD3B2F"/>
    <w:rsid w:val="00DD42BC"/>
    <w:rsid w:val="00DD686B"/>
    <w:rsid w:val="00DD736C"/>
    <w:rsid w:val="00DE0D3A"/>
    <w:rsid w:val="00DE2F6B"/>
    <w:rsid w:val="00DE3294"/>
    <w:rsid w:val="00DF30A8"/>
    <w:rsid w:val="00DF338E"/>
    <w:rsid w:val="00DF4881"/>
    <w:rsid w:val="00DF72C1"/>
    <w:rsid w:val="00E0029E"/>
    <w:rsid w:val="00E011F5"/>
    <w:rsid w:val="00E047C7"/>
    <w:rsid w:val="00E11FF5"/>
    <w:rsid w:val="00E1274B"/>
    <w:rsid w:val="00E140F0"/>
    <w:rsid w:val="00E153C4"/>
    <w:rsid w:val="00E16FBA"/>
    <w:rsid w:val="00E243F7"/>
    <w:rsid w:val="00E24D5B"/>
    <w:rsid w:val="00E2567E"/>
    <w:rsid w:val="00E31C55"/>
    <w:rsid w:val="00E32BB4"/>
    <w:rsid w:val="00E35530"/>
    <w:rsid w:val="00E374F5"/>
    <w:rsid w:val="00E37BD2"/>
    <w:rsid w:val="00E41458"/>
    <w:rsid w:val="00E428F9"/>
    <w:rsid w:val="00E43C3C"/>
    <w:rsid w:val="00E4616F"/>
    <w:rsid w:val="00E467EC"/>
    <w:rsid w:val="00E46909"/>
    <w:rsid w:val="00E51A45"/>
    <w:rsid w:val="00E547D5"/>
    <w:rsid w:val="00E61765"/>
    <w:rsid w:val="00E6621C"/>
    <w:rsid w:val="00E66902"/>
    <w:rsid w:val="00E71C16"/>
    <w:rsid w:val="00E73975"/>
    <w:rsid w:val="00E73E35"/>
    <w:rsid w:val="00E82AC8"/>
    <w:rsid w:val="00E83AE7"/>
    <w:rsid w:val="00E8786B"/>
    <w:rsid w:val="00E90C32"/>
    <w:rsid w:val="00E9105E"/>
    <w:rsid w:val="00E919AD"/>
    <w:rsid w:val="00E93CB3"/>
    <w:rsid w:val="00E950C5"/>
    <w:rsid w:val="00E960DD"/>
    <w:rsid w:val="00E96C7B"/>
    <w:rsid w:val="00E978D3"/>
    <w:rsid w:val="00E9797B"/>
    <w:rsid w:val="00EA50B2"/>
    <w:rsid w:val="00EB0160"/>
    <w:rsid w:val="00EB3A17"/>
    <w:rsid w:val="00EB62E8"/>
    <w:rsid w:val="00EC0538"/>
    <w:rsid w:val="00EC0A21"/>
    <w:rsid w:val="00EC1985"/>
    <w:rsid w:val="00EC6DFB"/>
    <w:rsid w:val="00EC7F2E"/>
    <w:rsid w:val="00ED14D9"/>
    <w:rsid w:val="00ED4071"/>
    <w:rsid w:val="00ED536D"/>
    <w:rsid w:val="00ED5564"/>
    <w:rsid w:val="00EE038F"/>
    <w:rsid w:val="00EE0472"/>
    <w:rsid w:val="00EE0C00"/>
    <w:rsid w:val="00EE0C79"/>
    <w:rsid w:val="00EE7A38"/>
    <w:rsid w:val="00EF1098"/>
    <w:rsid w:val="00EF13C0"/>
    <w:rsid w:val="00EF1690"/>
    <w:rsid w:val="00EF307F"/>
    <w:rsid w:val="00EF346D"/>
    <w:rsid w:val="00EF3D9E"/>
    <w:rsid w:val="00EF3FB5"/>
    <w:rsid w:val="00EF470D"/>
    <w:rsid w:val="00F022D1"/>
    <w:rsid w:val="00F02683"/>
    <w:rsid w:val="00F03D36"/>
    <w:rsid w:val="00F0459B"/>
    <w:rsid w:val="00F05468"/>
    <w:rsid w:val="00F056F8"/>
    <w:rsid w:val="00F0712F"/>
    <w:rsid w:val="00F112A4"/>
    <w:rsid w:val="00F12BD8"/>
    <w:rsid w:val="00F12C17"/>
    <w:rsid w:val="00F152FC"/>
    <w:rsid w:val="00F17491"/>
    <w:rsid w:val="00F20447"/>
    <w:rsid w:val="00F231E2"/>
    <w:rsid w:val="00F25796"/>
    <w:rsid w:val="00F268E2"/>
    <w:rsid w:val="00F27198"/>
    <w:rsid w:val="00F31E22"/>
    <w:rsid w:val="00F35A12"/>
    <w:rsid w:val="00F40C46"/>
    <w:rsid w:val="00F419AD"/>
    <w:rsid w:val="00F44556"/>
    <w:rsid w:val="00F4677E"/>
    <w:rsid w:val="00F5032F"/>
    <w:rsid w:val="00F503D3"/>
    <w:rsid w:val="00F531DF"/>
    <w:rsid w:val="00F545F6"/>
    <w:rsid w:val="00F54B0F"/>
    <w:rsid w:val="00F55125"/>
    <w:rsid w:val="00F6284A"/>
    <w:rsid w:val="00F63538"/>
    <w:rsid w:val="00F6428B"/>
    <w:rsid w:val="00F6627B"/>
    <w:rsid w:val="00F67EF4"/>
    <w:rsid w:val="00F7349B"/>
    <w:rsid w:val="00F76188"/>
    <w:rsid w:val="00F7623B"/>
    <w:rsid w:val="00F77DFA"/>
    <w:rsid w:val="00F803A5"/>
    <w:rsid w:val="00F809F5"/>
    <w:rsid w:val="00F84B79"/>
    <w:rsid w:val="00F85E15"/>
    <w:rsid w:val="00F901B7"/>
    <w:rsid w:val="00F93A7F"/>
    <w:rsid w:val="00F9666D"/>
    <w:rsid w:val="00FA074A"/>
    <w:rsid w:val="00FA29AF"/>
    <w:rsid w:val="00FB2F32"/>
    <w:rsid w:val="00FB3F83"/>
    <w:rsid w:val="00FB5416"/>
    <w:rsid w:val="00FC0B42"/>
    <w:rsid w:val="00FC1A6E"/>
    <w:rsid w:val="00FC3450"/>
    <w:rsid w:val="00FC47F1"/>
    <w:rsid w:val="00FD1882"/>
    <w:rsid w:val="00FD1ABF"/>
    <w:rsid w:val="00FD2297"/>
    <w:rsid w:val="00FD388C"/>
    <w:rsid w:val="00FD665B"/>
    <w:rsid w:val="00FD6774"/>
    <w:rsid w:val="00FD769D"/>
    <w:rsid w:val="00FD7E1B"/>
    <w:rsid w:val="00FE421C"/>
    <w:rsid w:val="00FF01D5"/>
    <w:rsid w:val="00FF17D1"/>
    <w:rsid w:val="00FF1BE1"/>
    <w:rsid w:val="00FF3C8B"/>
    <w:rsid w:val="00FF3D2A"/>
    <w:rsid w:val="00FF4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58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3585"/>
    <w:pPr>
      <w:keepNext/>
      <w:autoSpaceDE w:val="0"/>
      <w:autoSpaceDN w:val="0"/>
      <w:adjustRightInd w:val="0"/>
      <w:spacing w:before="80" w:after="80"/>
      <w:jc w:val="center"/>
      <w:outlineLvl w:val="0"/>
    </w:pPr>
    <w:rPr>
      <w:rFonts w:ascii="Garamond" w:hAnsi="Garamond" w:cs="Arial"/>
      <w:b/>
      <w:sz w:val="22"/>
      <w:szCs w:val="20"/>
    </w:rPr>
  </w:style>
  <w:style w:type="paragraph" w:styleId="Ttulo2">
    <w:name w:val="heading 2"/>
    <w:basedOn w:val="Normal"/>
    <w:next w:val="Normal"/>
    <w:link w:val="Ttulo2Char"/>
    <w:qFormat/>
    <w:rsid w:val="00CE35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E3585"/>
    <w:pPr>
      <w:keepNext/>
      <w:tabs>
        <w:tab w:val="left" w:pos="5103"/>
      </w:tabs>
      <w:jc w:val="center"/>
      <w:outlineLvl w:val="2"/>
    </w:pPr>
    <w:rPr>
      <w:b/>
      <w:szCs w:val="28"/>
    </w:rPr>
  </w:style>
  <w:style w:type="paragraph" w:styleId="Ttulo4">
    <w:name w:val="heading 4"/>
    <w:basedOn w:val="Normal"/>
    <w:next w:val="Normal"/>
    <w:link w:val="Ttulo4Char"/>
    <w:qFormat/>
    <w:rsid w:val="00CE35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37B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E358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37BD2"/>
    <w:pPr>
      <w:keepNext/>
      <w:spacing w:line="288" w:lineRule="atLeast"/>
      <w:outlineLvl w:val="6"/>
    </w:pPr>
    <w:rPr>
      <w:b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har"/>
    <w:qFormat/>
    <w:rsid w:val="00E37BD2"/>
    <w:pPr>
      <w:keepNext/>
      <w:jc w:val="center"/>
      <w:outlineLvl w:val="7"/>
    </w:pPr>
    <w:rPr>
      <w:b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E37BD2"/>
    <w:pPr>
      <w:keepNext/>
      <w:jc w:val="center"/>
      <w:outlineLvl w:val="8"/>
    </w:pPr>
    <w:rPr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E3585"/>
    <w:pPr>
      <w:jc w:val="center"/>
    </w:pPr>
    <w:rPr>
      <w:rFonts w:ascii="Verdana" w:hAnsi="Verdana"/>
      <w:b/>
      <w:sz w:val="20"/>
      <w:szCs w:val="20"/>
    </w:rPr>
  </w:style>
  <w:style w:type="character" w:customStyle="1" w:styleId="TtuloChar">
    <w:name w:val="Título Char"/>
    <w:basedOn w:val="Fontepargpadro"/>
    <w:link w:val="Ttulo"/>
    <w:rsid w:val="003D3DB2"/>
    <w:rPr>
      <w:rFonts w:ascii="Verdana" w:hAnsi="Verdana"/>
      <w:b/>
      <w:lang w:val="pt-BR" w:eastAsia="pt-BR" w:bidi="ar-SA"/>
    </w:rPr>
  </w:style>
  <w:style w:type="character" w:styleId="Hyperlink">
    <w:name w:val="Hyperlink"/>
    <w:basedOn w:val="Fontepargpadro"/>
    <w:rsid w:val="00CE3585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E3585"/>
    <w:pPr>
      <w:jc w:val="both"/>
    </w:pPr>
    <w:rPr>
      <w:rFonts w:ascii="Arial" w:hAnsi="Arial"/>
      <w:szCs w:val="20"/>
    </w:rPr>
  </w:style>
  <w:style w:type="paragraph" w:styleId="Recuodecorpodetexto">
    <w:name w:val="Body Text Indent"/>
    <w:basedOn w:val="Normal"/>
    <w:link w:val="RecuodecorpodetextoChar"/>
    <w:rsid w:val="00CE3585"/>
    <w:pPr>
      <w:spacing w:line="252" w:lineRule="auto"/>
      <w:ind w:firstLine="1701"/>
      <w:jc w:val="both"/>
    </w:pPr>
    <w:rPr>
      <w:bCs/>
      <w:sz w:val="28"/>
      <w:szCs w:val="28"/>
    </w:rPr>
  </w:style>
  <w:style w:type="table" w:styleId="Tabelacomgrade">
    <w:name w:val="Table Grid"/>
    <w:basedOn w:val="Tabelanormal"/>
    <w:rsid w:val="0019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CE3585"/>
    <w:pPr>
      <w:spacing w:after="120" w:line="480" w:lineRule="auto"/>
    </w:pPr>
  </w:style>
  <w:style w:type="paragraph" w:styleId="Subttulo">
    <w:name w:val="Subtitle"/>
    <w:basedOn w:val="Normal"/>
    <w:link w:val="SubttuloChar"/>
    <w:qFormat/>
    <w:rsid w:val="00E37BD2"/>
    <w:pPr>
      <w:jc w:val="center"/>
    </w:pPr>
    <w:rPr>
      <w:b/>
      <w:i/>
      <w:sz w:val="28"/>
      <w:szCs w:val="20"/>
    </w:rPr>
  </w:style>
  <w:style w:type="paragraph" w:styleId="Cabealho">
    <w:name w:val="header"/>
    <w:basedOn w:val="Normal"/>
    <w:link w:val="CabealhoChar"/>
    <w:rsid w:val="00E37BD2"/>
    <w:pPr>
      <w:tabs>
        <w:tab w:val="center" w:pos="4252"/>
        <w:tab w:val="right" w:pos="8504"/>
      </w:tabs>
    </w:pPr>
    <w:rPr>
      <w:szCs w:val="20"/>
    </w:rPr>
  </w:style>
  <w:style w:type="paragraph" w:customStyle="1" w:styleId="corpo">
    <w:name w:val="corpo"/>
    <w:basedOn w:val="Normal"/>
    <w:rsid w:val="00E37BD2"/>
    <w:pPr>
      <w:spacing w:before="100" w:after="100"/>
    </w:pPr>
    <w:rPr>
      <w:szCs w:val="20"/>
    </w:rPr>
  </w:style>
  <w:style w:type="paragraph" w:styleId="NormalWeb">
    <w:name w:val="Normal (Web)"/>
    <w:basedOn w:val="Normal"/>
    <w:rsid w:val="006158F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3D3DB2"/>
    <w:rPr>
      <w:b/>
      <w:bCs/>
    </w:rPr>
  </w:style>
  <w:style w:type="character" w:customStyle="1" w:styleId="titdept1">
    <w:name w:val="tit_dept1"/>
    <w:basedOn w:val="Fontepargpadro"/>
    <w:rsid w:val="003D3DB2"/>
    <w:rPr>
      <w:b/>
      <w:bCs/>
      <w:vanish w:val="0"/>
      <w:webHidden w:val="0"/>
      <w:color w:val="333333"/>
      <w:sz w:val="18"/>
      <w:szCs w:val="18"/>
      <w:specVanish w:val="0"/>
    </w:rPr>
  </w:style>
  <w:style w:type="character" w:customStyle="1" w:styleId="descricao1">
    <w:name w:val="descricao1"/>
    <w:basedOn w:val="Fontepargpadro"/>
    <w:rsid w:val="005641CF"/>
    <w:rPr>
      <w:rFonts w:ascii="Arial" w:hAnsi="Arial" w:cs="Arial" w:hint="default"/>
      <w:color w:val="000000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40CB6"/>
    <w:rPr>
      <w:rFonts w:ascii="Garamond" w:hAnsi="Garamond" w:cs="Arial"/>
      <w:b/>
      <w:sz w:val="22"/>
    </w:rPr>
  </w:style>
  <w:style w:type="character" w:customStyle="1" w:styleId="Ttulo2Char">
    <w:name w:val="Título 2 Char"/>
    <w:basedOn w:val="Fontepargpadro"/>
    <w:link w:val="Ttulo2"/>
    <w:rsid w:val="00A40CB6"/>
    <w:rPr>
      <w:rFonts w:ascii="Arial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A40CB6"/>
    <w:rPr>
      <w:b/>
      <w:sz w:val="24"/>
      <w:szCs w:val="28"/>
    </w:rPr>
  </w:style>
  <w:style w:type="character" w:customStyle="1" w:styleId="Ttulo4Char">
    <w:name w:val="Título 4 Char"/>
    <w:basedOn w:val="Fontepargpadro"/>
    <w:link w:val="Ttulo4"/>
    <w:rsid w:val="00A40CB6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A40CB6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A40CB6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rsid w:val="00A40CB6"/>
    <w:rPr>
      <w:b/>
      <w:lang w:val="es-ES_tradnl"/>
    </w:rPr>
  </w:style>
  <w:style w:type="character" w:customStyle="1" w:styleId="Ttulo8Char">
    <w:name w:val="Título 8 Char"/>
    <w:basedOn w:val="Fontepargpadro"/>
    <w:link w:val="Ttulo8"/>
    <w:rsid w:val="00A40CB6"/>
    <w:rPr>
      <w:b/>
      <w:sz w:val="28"/>
    </w:rPr>
  </w:style>
  <w:style w:type="character" w:customStyle="1" w:styleId="Ttulo9Char">
    <w:name w:val="Título 9 Char"/>
    <w:basedOn w:val="Fontepargpadro"/>
    <w:link w:val="Ttulo9"/>
    <w:rsid w:val="00A40CB6"/>
    <w:rPr>
      <w:i/>
    </w:rPr>
  </w:style>
  <w:style w:type="character" w:customStyle="1" w:styleId="CorpodetextoChar">
    <w:name w:val="Corpo de texto Char"/>
    <w:basedOn w:val="Fontepargpadro"/>
    <w:link w:val="Corpodetexto"/>
    <w:rsid w:val="00A40CB6"/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40CB6"/>
    <w:rPr>
      <w:bCs/>
      <w:sz w:val="28"/>
      <w:szCs w:val="28"/>
    </w:rPr>
  </w:style>
  <w:style w:type="character" w:customStyle="1" w:styleId="Corpodetexto2Char">
    <w:name w:val="Corpo de texto 2 Char"/>
    <w:basedOn w:val="Fontepargpadro"/>
    <w:link w:val="Corpodetexto2"/>
    <w:rsid w:val="00A40CB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A40CB6"/>
    <w:rPr>
      <w:b/>
      <w:i/>
      <w:sz w:val="28"/>
    </w:rPr>
  </w:style>
  <w:style w:type="character" w:customStyle="1" w:styleId="CabealhoChar">
    <w:name w:val="Cabeçalho Char"/>
    <w:basedOn w:val="Fontepargpadro"/>
    <w:link w:val="Cabealho"/>
    <w:rsid w:val="00A40CB6"/>
    <w:rPr>
      <w:sz w:val="24"/>
    </w:rPr>
  </w:style>
  <w:style w:type="paragraph" w:styleId="Rodap">
    <w:name w:val="footer"/>
    <w:basedOn w:val="Normal"/>
    <w:link w:val="RodapChar"/>
    <w:uiPriority w:val="99"/>
    <w:rsid w:val="008C44B9"/>
    <w:pPr>
      <w:tabs>
        <w:tab w:val="center" w:pos="4252"/>
        <w:tab w:val="right" w:pos="8504"/>
      </w:tabs>
    </w:pPr>
  </w:style>
  <w:style w:type="paragraph" w:customStyle="1" w:styleId="texto1">
    <w:name w:val="texto1"/>
    <w:basedOn w:val="Normal"/>
    <w:rsid w:val="00D16B7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6173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173F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unhideWhenUsed/>
    <w:rsid w:val="007B4FB6"/>
    <w:rPr>
      <w:color w:val="800080"/>
      <w:u w:val="single"/>
    </w:rPr>
  </w:style>
  <w:style w:type="paragraph" w:customStyle="1" w:styleId="font5">
    <w:name w:val="font5"/>
    <w:basedOn w:val="Normal"/>
    <w:rsid w:val="007B4FB6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7B4FB6"/>
    <w:pPr>
      <w:spacing w:before="100" w:beforeAutospacing="1" w:after="100" w:afterAutospacing="1"/>
    </w:pPr>
  </w:style>
  <w:style w:type="paragraph" w:customStyle="1" w:styleId="font7">
    <w:name w:val="font7"/>
    <w:basedOn w:val="Normal"/>
    <w:rsid w:val="007B4FB6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"/>
    <w:rsid w:val="007B4FB6"/>
    <w:pPr>
      <w:spacing w:before="100" w:beforeAutospacing="1" w:after="100" w:afterAutospacing="1"/>
    </w:pPr>
    <w:rPr>
      <w:i/>
      <w:iCs/>
    </w:rPr>
  </w:style>
  <w:style w:type="paragraph" w:customStyle="1" w:styleId="font9">
    <w:name w:val="font9"/>
    <w:basedOn w:val="Normal"/>
    <w:rsid w:val="007B4FB6"/>
    <w:pPr>
      <w:spacing w:before="100" w:beforeAutospacing="1" w:after="100" w:afterAutospacing="1"/>
    </w:pPr>
    <w:rPr>
      <w:b/>
      <w:bCs/>
      <w:i/>
      <w:iCs/>
    </w:rPr>
  </w:style>
  <w:style w:type="paragraph" w:customStyle="1" w:styleId="font10">
    <w:name w:val="font10"/>
    <w:basedOn w:val="Normal"/>
    <w:rsid w:val="007B4FB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1">
    <w:name w:val="font11"/>
    <w:basedOn w:val="Normal"/>
    <w:rsid w:val="007B4FB6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12">
    <w:name w:val="font12"/>
    <w:basedOn w:val="Normal"/>
    <w:rsid w:val="007B4FB6"/>
    <w:pPr>
      <w:spacing w:before="100" w:beforeAutospacing="1" w:after="100" w:afterAutospacing="1"/>
    </w:pPr>
    <w:rPr>
      <w:color w:val="333333"/>
    </w:rPr>
  </w:style>
  <w:style w:type="paragraph" w:customStyle="1" w:styleId="font13">
    <w:name w:val="font13"/>
    <w:basedOn w:val="Normal"/>
    <w:rsid w:val="007B4FB6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xl64">
    <w:name w:val="xl64"/>
    <w:basedOn w:val="Normal"/>
    <w:rsid w:val="007B4FB6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5">
    <w:name w:val="xl65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66">
    <w:name w:val="xl66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7B4FB6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9">
    <w:name w:val="xl69"/>
    <w:basedOn w:val="Normal"/>
    <w:rsid w:val="007B4F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70">
    <w:name w:val="xl70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Normal"/>
    <w:rsid w:val="007B4F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5">
    <w:name w:val="xl75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"/>
    <w:rsid w:val="007B4FB6"/>
    <w:pP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77">
    <w:name w:val="xl77"/>
    <w:basedOn w:val="Normal"/>
    <w:rsid w:val="007B4F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Normal"/>
    <w:rsid w:val="007B4FB6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79">
    <w:name w:val="xl79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7B4FB6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</w:rPr>
  </w:style>
  <w:style w:type="paragraph" w:customStyle="1" w:styleId="xl81">
    <w:name w:val="xl81"/>
    <w:basedOn w:val="Normal"/>
    <w:rsid w:val="007B4FB6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28"/>
      <w:szCs w:val="28"/>
    </w:rPr>
  </w:style>
  <w:style w:type="paragraph" w:customStyle="1" w:styleId="xl82">
    <w:name w:val="xl82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22222"/>
    </w:rPr>
  </w:style>
  <w:style w:type="paragraph" w:customStyle="1" w:styleId="xl84">
    <w:name w:val="xl84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22222"/>
    </w:rPr>
  </w:style>
  <w:style w:type="paragraph" w:customStyle="1" w:styleId="xl85">
    <w:name w:val="xl85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22222"/>
    </w:rPr>
  </w:style>
  <w:style w:type="paragraph" w:customStyle="1" w:styleId="xl87">
    <w:name w:val="xl87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7B4F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Normal"/>
    <w:rsid w:val="007B4FB6"/>
    <w:pPr>
      <w:spacing w:before="100" w:beforeAutospacing="1" w:after="100" w:afterAutospacing="1"/>
      <w:jc w:val="both"/>
    </w:pPr>
  </w:style>
  <w:style w:type="paragraph" w:customStyle="1" w:styleId="xl93">
    <w:name w:val="xl93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333333"/>
    </w:rPr>
  </w:style>
  <w:style w:type="paragraph" w:customStyle="1" w:styleId="xl94">
    <w:name w:val="xl94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6">
    <w:name w:val="xl96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7">
    <w:name w:val="xl97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99">
    <w:name w:val="xl99"/>
    <w:basedOn w:val="Normal"/>
    <w:rsid w:val="007B4F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101">
    <w:name w:val="xl101"/>
    <w:basedOn w:val="Normal"/>
    <w:rsid w:val="007B4F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0"/>
      <w:szCs w:val="40"/>
    </w:rPr>
  </w:style>
  <w:style w:type="paragraph" w:customStyle="1" w:styleId="Default">
    <w:name w:val="Default"/>
    <w:rsid w:val="00F67EF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F67E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67EF4"/>
    <w:rPr>
      <w:sz w:val="16"/>
      <w:szCs w:val="16"/>
    </w:rPr>
  </w:style>
  <w:style w:type="paragraph" w:customStyle="1" w:styleId="ContedodaTabela">
    <w:name w:val="Conteúdo da Tabela"/>
    <w:basedOn w:val="Corpodetexto"/>
    <w:rsid w:val="006B0EB4"/>
    <w:pPr>
      <w:suppressLineNumbers/>
      <w:suppressAutoHyphens/>
    </w:pPr>
    <w:rPr>
      <w:b/>
      <w:sz w:val="21"/>
      <w:u w:val="single"/>
      <w:lang w:val="pt-PT" w:eastAsia="ar-SA"/>
    </w:rPr>
  </w:style>
  <w:style w:type="character" w:customStyle="1" w:styleId="RodapChar">
    <w:name w:val="Rodapé Char"/>
    <w:basedOn w:val="Fontepargpadro"/>
    <w:link w:val="Rodap"/>
    <w:uiPriority w:val="99"/>
    <w:locked/>
    <w:rsid w:val="006B0EB4"/>
    <w:rPr>
      <w:sz w:val="24"/>
      <w:szCs w:val="24"/>
    </w:rPr>
  </w:style>
  <w:style w:type="paragraph" w:styleId="TextosemFormatao">
    <w:name w:val="Plain Text"/>
    <w:basedOn w:val="Normal"/>
    <w:link w:val="TextosemFormataoChar"/>
    <w:rsid w:val="006B0EB4"/>
    <w:pPr>
      <w:spacing w:before="100" w:beforeAutospacing="1" w:after="100" w:afterAutospacing="1"/>
    </w:pPr>
  </w:style>
  <w:style w:type="character" w:customStyle="1" w:styleId="TextosemFormataoChar">
    <w:name w:val="Texto sem Formatação Char"/>
    <w:basedOn w:val="Fontepargpadro"/>
    <w:link w:val="TextosemFormatao"/>
    <w:rsid w:val="006B0EB4"/>
    <w:rPr>
      <w:sz w:val="24"/>
      <w:szCs w:val="24"/>
    </w:rPr>
  </w:style>
  <w:style w:type="paragraph" w:styleId="Corpodetexto3">
    <w:name w:val="Body Text 3"/>
    <w:basedOn w:val="Normal"/>
    <w:link w:val="Corpodetexto3Char"/>
    <w:rsid w:val="006B0EB4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rsid w:val="006B0EB4"/>
    <w:rPr>
      <w:sz w:val="24"/>
      <w:szCs w:val="24"/>
    </w:rPr>
  </w:style>
  <w:style w:type="character" w:styleId="Nmerodepgina">
    <w:name w:val="page number"/>
    <w:basedOn w:val="Fontepargpadro"/>
    <w:rsid w:val="006B0EB4"/>
  </w:style>
  <w:style w:type="paragraph" w:customStyle="1" w:styleId="Corpo0">
    <w:name w:val="Corpo"/>
    <w:rsid w:val="006B0EB4"/>
    <w:rPr>
      <w:rFonts w:ascii="Arial" w:hAnsi="Arial"/>
      <w:snapToGrid w:val="0"/>
      <w:color w:val="000000"/>
      <w:sz w:val="24"/>
    </w:rPr>
  </w:style>
  <w:style w:type="paragraph" w:customStyle="1" w:styleId="Ttulo25">
    <w:name w:val="Título 25"/>
    <w:basedOn w:val="Normal"/>
    <w:rsid w:val="006B0EB4"/>
    <w:pPr>
      <w:spacing w:before="100" w:beforeAutospacing="1" w:after="100" w:afterAutospacing="1"/>
      <w:outlineLvl w:val="2"/>
    </w:pPr>
    <w:rPr>
      <w:b/>
      <w:bCs/>
      <w:color w:val="3162A6"/>
      <w:sz w:val="34"/>
      <w:szCs w:val="34"/>
    </w:rPr>
  </w:style>
  <w:style w:type="paragraph" w:styleId="Recuodecorpodetexto2">
    <w:name w:val="Body Text Indent 2"/>
    <w:basedOn w:val="Normal"/>
    <w:link w:val="Recuodecorpodetexto2Char"/>
    <w:rsid w:val="006B0EB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B0EB4"/>
    <w:rPr>
      <w:sz w:val="24"/>
      <w:szCs w:val="24"/>
    </w:rPr>
  </w:style>
  <w:style w:type="paragraph" w:styleId="Textoembloco">
    <w:name w:val="Block Text"/>
    <w:basedOn w:val="Normal"/>
    <w:rsid w:val="006B0EB4"/>
    <w:pPr>
      <w:spacing w:before="120"/>
      <w:ind w:left="-119" w:right="121"/>
      <w:jc w:val="both"/>
    </w:pPr>
    <w:rPr>
      <w:rFonts w:cs="Arial"/>
      <w:b/>
      <w:bCs/>
      <w:sz w:val="20"/>
      <w:szCs w:val="20"/>
    </w:rPr>
  </w:style>
  <w:style w:type="paragraph" w:customStyle="1" w:styleId="Corpodetexto21">
    <w:name w:val="Corpo de texto 21"/>
    <w:basedOn w:val="Normal"/>
    <w:rsid w:val="006B0EB4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hAnsi="Arial"/>
      <w:kern w:val="1"/>
      <w:szCs w:val="20"/>
      <w:lang w:eastAsia="ar-SA"/>
    </w:rPr>
  </w:style>
  <w:style w:type="paragraph" w:styleId="Commarcadores">
    <w:name w:val="List Bullet"/>
    <w:basedOn w:val="Normal"/>
    <w:rsid w:val="006B0EB4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9228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7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155257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59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20261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949784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3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33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873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45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61220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5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97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0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0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1138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INTRODUÇÃO</vt:lpstr>
    </vt:vector>
  </TitlesOfParts>
  <Company>UNIFIMES</Company>
  <LinksUpToDate>false</LinksUpToDate>
  <CharactersWithSpaces>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INTRODUÇÃO</dc:title>
  <dc:creator>user</dc:creator>
  <cp:lastModifiedBy>fernandomartins</cp:lastModifiedBy>
  <cp:revision>28</cp:revision>
  <cp:lastPrinted>2015-02-03T17:39:00Z</cp:lastPrinted>
  <dcterms:created xsi:type="dcterms:W3CDTF">2015-02-06T09:50:00Z</dcterms:created>
  <dcterms:modified xsi:type="dcterms:W3CDTF">2015-02-06T15:08:00Z</dcterms:modified>
</cp:coreProperties>
</file>